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1E82C" w14:textId="7D294A12" w:rsidR="00FC0F11" w:rsidRPr="00544251" w:rsidRDefault="00B8751C" w:rsidP="00B8751C">
      <w:pPr>
        <w:spacing w:line="360" w:lineRule="auto"/>
        <w:ind w:right="1559"/>
        <w:jc w:val="both"/>
        <w:rPr>
          <w:rFonts w:ascii="Arial" w:eastAsia="MS Gothic" w:hAnsi="Arial" w:cs="Arial"/>
          <w:b/>
          <w:bCs/>
          <w:sz w:val="24"/>
          <w:szCs w:val="24"/>
        </w:rPr>
      </w:pPr>
      <w:r w:rsidRPr="00544251">
        <w:rPr>
          <w:rFonts w:ascii="Arial" w:eastAsia="MS Gothic" w:hAnsi="Arial" w:hint="eastAsia"/>
          <w:b/>
          <w:bCs/>
          <w:sz w:val="24"/>
          <w:szCs w:val="24"/>
        </w:rPr>
        <w:t>スマートシューズボックスのメーカーは、どのようにして製品の性能を向上できるでしょうか？</w:t>
      </w:r>
      <w:r w:rsidRPr="00544251">
        <w:rPr>
          <w:rFonts w:ascii="Arial" w:eastAsia="MS Gothic" w:hAnsi="Arial" w:hint="eastAsia"/>
          <w:b/>
          <w:bCs/>
          <w:sz w:val="24"/>
          <w:szCs w:val="24"/>
        </w:rPr>
        <w:t>KRAIBURG TPE</w:t>
      </w:r>
      <w:r w:rsidRPr="00544251">
        <w:rPr>
          <w:rFonts w:ascii="Arial" w:eastAsia="MS Gothic" w:hAnsi="Arial" w:hint="eastAsia"/>
          <w:b/>
          <w:bCs/>
          <w:sz w:val="24"/>
          <w:szCs w:val="24"/>
        </w:rPr>
        <w:t>社の</w:t>
      </w:r>
      <w:r w:rsidRPr="00544251">
        <w:rPr>
          <w:rFonts w:ascii="Arial" w:eastAsia="MS Gothic" w:hAnsi="Arial" w:hint="eastAsia"/>
          <w:b/>
          <w:bCs/>
          <w:sz w:val="24"/>
          <w:szCs w:val="24"/>
        </w:rPr>
        <w:t>THERMOLAST® K</w:t>
      </w:r>
      <w:r w:rsidRPr="00544251">
        <w:rPr>
          <w:rFonts w:ascii="Arial" w:eastAsia="MS Gothic" w:hAnsi="Arial" w:hint="eastAsia"/>
          <w:b/>
          <w:bCs/>
          <w:sz w:val="24"/>
          <w:szCs w:val="24"/>
        </w:rPr>
        <w:t>シリーズが、耐久性に優れた革新的なデザインを実現します</w:t>
      </w:r>
    </w:p>
    <w:p w14:paraId="59DF28C7" w14:textId="24AED4F5" w:rsidR="00C56DB4" w:rsidRPr="004318A4" w:rsidRDefault="00B8751C" w:rsidP="00B8751C">
      <w:pPr>
        <w:spacing w:line="360" w:lineRule="auto"/>
        <w:ind w:right="1559"/>
        <w:jc w:val="both"/>
        <w:rPr>
          <w:rFonts w:ascii="Arial" w:eastAsia="MS Gothic" w:hAnsi="Arial" w:cs="Arial"/>
          <w:color w:val="000000" w:themeColor="text1"/>
          <w:sz w:val="20"/>
          <w:szCs w:val="20"/>
        </w:rPr>
      </w:pPr>
      <w:r w:rsidRPr="00544251">
        <w:rPr>
          <w:rFonts w:ascii="Arial" w:eastAsia="MS Gothic" w:hAnsi="Arial" w:hint="eastAsia"/>
          <w:color w:val="000000" w:themeColor="text1"/>
          <w:sz w:val="20"/>
          <w:szCs w:val="20"/>
        </w:rPr>
        <w:t>消費者がより衛生的で、便利で、また自動化されたライフスタイルソリューションを求めるにつれ、スマートな靴収納システムなどのスマート消費財の人気が高まっています。</w:t>
      </w:r>
      <w:r w:rsidRPr="00544251">
        <w:rPr>
          <w:rFonts w:ascii="Arial" w:eastAsia="MS Gothic" w:hAnsi="Arial" w:hint="eastAsia"/>
          <w:color w:val="000000" w:themeColor="text1"/>
          <w:sz w:val="20"/>
          <w:szCs w:val="20"/>
        </w:rPr>
        <w:t>OEM</w:t>
      </w:r>
      <w:r w:rsidRPr="00544251">
        <w:rPr>
          <w:rFonts w:ascii="Arial" w:eastAsia="MS Gothic" w:hAnsi="Arial" w:hint="eastAsia"/>
          <w:color w:val="000000" w:themeColor="text1"/>
          <w:sz w:val="20"/>
          <w:szCs w:val="20"/>
        </w:rPr>
        <w:t>メーカーや製品エンジニアにとって、スマートシューズボックスの開発には、耐久性、柔軟な設計、信頼性の高い加工性、ソフトな肌触り、長期的な性能など、複数の機能要求を満たす材料が求められます。適切な材料を選定することは、高級感のある外観とユーザー体験を維持しつつ、部品が反復的な使用に耐えられるようにするためにも、不可欠な要素です。</w:t>
      </w:r>
      <w:r w:rsidR="00B8483F" w:rsidRPr="004318A4">
        <w:rPr>
          <w:rFonts w:ascii="Arial" w:eastAsia="MS Gothic" w:hAnsi="Arial" w:hint="eastAsia"/>
          <w:color w:val="000000" w:themeColor="text1"/>
          <w:sz w:val="20"/>
          <w:szCs w:val="20"/>
        </w:rPr>
        <w:t xml:space="preserve"> </w:t>
      </w:r>
    </w:p>
    <w:p w14:paraId="4B6DAF12" w14:textId="2FCFC75D" w:rsidR="00D732F0" w:rsidRPr="004318A4" w:rsidRDefault="00474C7F" w:rsidP="00D732F0">
      <w:pPr>
        <w:spacing w:line="360" w:lineRule="auto"/>
        <w:ind w:right="1559"/>
        <w:jc w:val="both"/>
        <w:rPr>
          <w:rFonts w:ascii="Arial" w:eastAsia="MS Gothic" w:hAnsi="Arial" w:cs="Arial"/>
          <w:color w:val="000000" w:themeColor="text1"/>
          <w:sz w:val="20"/>
          <w:szCs w:val="20"/>
        </w:rPr>
      </w:pPr>
      <w:r w:rsidRPr="004318A4">
        <w:rPr>
          <w:rFonts w:ascii="Arial" w:eastAsia="MS Gothic" w:hAnsi="Arial" w:hint="eastAsia"/>
          <w:sz w:val="20"/>
          <w:szCs w:val="20"/>
        </w:rPr>
        <w:t>熱可塑性エラストマーおよびカスタム・ソリューションの世界的なメーカーである</w:t>
      </w:r>
      <w:r w:rsidRPr="004318A4">
        <w:rPr>
          <w:rFonts w:ascii="Arial" w:eastAsia="MS Gothic" w:hAnsi="Arial" w:hint="eastAsia"/>
          <w:sz w:val="20"/>
          <w:szCs w:val="20"/>
        </w:rPr>
        <w:t>KRAIBURG TPE</w:t>
      </w:r>
      <w:r w:rsidRPr="004318A4">
        <w:rPr>
          <w:rFonts w:ascii="Arial" w:eastAsia="MS Gothic" w:hAnsi="Arial" w:hint="eastAsia"/>
          <w:sz w:val="20"/>
          <w:szCs w:val="20"/>
        </w:rPr>
        <w:t>は、自動車産業、消費者製品、産業分野向けの多機能な</w:t>
      </w:r>
      <w:r>
        <w:fldChar w:fldCharType="begin"/>
      </w:r>
      <w:r>
        <w:instrText>HYPERLINK "https://www.kraiburg-tpe.com/ja/thermolast-k"</w:instrText>
      </w:r>
      <w:r>
        <w:fldChar w:fldCharType="separate"/>
      </w:r>
      <w:r w:rsidRPr="004318A4">
        <w:rPr>
          <w:rStyle w:val="Hyperlink"/>
          <w:rFonts w:ascii="Arial" w:eastAsia="MS Gothic" w:hAnsi="Arial" w:hint="eastAsia"/>
          <w:sz w:val="20"/>
          <w:szCs w:val="20"/>
        </w:rPr>
        <w:t>THERMOLAST</w:t>
      </w:r>
      <w:r w:rsidRPr="004318A4">
        <w:rPr>
          <w:rStyle w:val="Hyperlink"/>
          <w:rFonts w:ascii="Arial" w:eastAsia="MS Gothic" w:hAnsi="Arial" w:hint="eastAsia"/>
          <w:sz w:val="20"/>
          <w:szCs w:val="20"/>
          <w:vertAlign w:val="superscript"/>
        </w:rPr>
        <w:t>®</w:t>
      </w:r>
      <w:r w:rsidRPr="004318A4">
        <w:rPr>
          <w:rStyle w:val="Hyperlink"/>
          <w:rFonts w:ascii="Arial" w:eastAsia="MS Gothic" w:hAnsi="Arial" w:hint="eastAsia"/>
          <w:sz w:val="20"/>
          <w:szCs w:val="20"/>
        </w:rPr>
        <w:t xml:space="preserve"> K</w:t>
      </w:r>
      <w:r w:rsidRPr="004318A4">
        <w:rPr>
          <w:rStyle w:val="Hyperlink"/>
          <w:rFonts w:ascii="Arial" w:eastAsia="MS Gothic" w:hAnsi="Arial" w:hint="eastAsia"/>
          <w:sz w:val="20"/>
          <w:szCs w:val="20"/>
        </w:rPr>
        <w:t>シリーズ</w:t>
      </w:r>
      <w:r>
        <w:fldChar w:fldCharType="end"/>
      </w:r>
      <w:r w:rsidRPr="004318A4">
        <w:rPr>
          <w:rFonts w:ascii="Arial" w:eastAsia="MS Gothic" w:hAnsi="Arial" w:hint="eastAsia"/>
          <w:sz w:val="20"/>
          <w:szCs w:val="20"/>
        </w:rPr>
        <w:t>を発表しました。</w:t>
      </w:r>
      <w:r w:rsidRPr="004318A4">
        <w:rPr>
          <w:rFonts w:ascii="Arial" w:eastAsia="MS Gothic" w:hAnsi="Arial" w:hint="eastAsia"/>
          <w:color w:val="000000" w:themeColor="text1"/>
          <w:sz w:val="20"/>
          <w:szCs w:val="20"/>
        </w:rPr>
        <w:t>このシリーズは、スマートシューズボックスをはじめとするスマート消費者向け製品やエレクトロニクス・ライフスタイル用途の材料への性能要求事項を満たしています。</w:t>
      </w:r>
    </w:p>
    <w:p w14:paraId="625F972A" w14:textId="77777777" w:rsidR="00F3342E" w:rsidRPr="00544251" w:rsidRDefault="00F3342E" w:rsidP="00D732F0">
      <w:pPr>
        <w:spacing w:line="360" w:lineRule="auto"/>
        <w:ind w:right="1559"/>
        <w:jc w:val="both"/>
        <w:rPr>
          <w:rFonts w:ascii="Arial" w:eastAsia="MS Gothic" w:hAnsi="Arial" w:cs="Arial"/>
          <w:color w:val="000000" w:themeColor="text1"/>
          <w:sz w:val="6"/>
          <w:szCs w:val="6"/>
        </w:rPr>
      </w:pPr>
    </w:p>
    <w:p w14:paraId="383EC18A" w14:textId="77777777" w:rsidR="00B8751C" w:rsidRDefault="00B8751C" w:rsidP="00D732F0">
      <w:pPr>
        <w:spacing w:line="360" w:lineRule="auto"/>
        <w:ind w:right="1559"/>
        <w:jc w:val="both"/>
        <w:rPr>
          <w:rFonts w:ascii="Arial" w:eastAsia="MS Gothic" w:hAnsi="Arial"/>
          <w:b/>
          <w:bCs/>
          <w:color w:val="000000" w:themeColor="text1"/>
          <w:sz w:val="20"/>
          <w:szCs w:val="20"/>
        </w:rPr>
      </w:pPr>
      <w:r w:rsidRPr="00544251">
        <w:rPr>
          <w:rFonts w:ascii="Arial" w:eastAsia="MS Gothic" w:hAnsi="Arial" w:hint="eastAsia"/>
          <w:b/>
          <w:bCs/>
          <w:color w:val="000000" w:themeColor="text1"/>
          <w:sz w:val="20"/>
          <w:szCs w:val="20"/>
        </w:rPr>
        <w:t>THERMOLAST® K</w:t>
      </w:r>
      <w:r w:rsidRPr="00544251">
        <w:rPr>
          <w:rFonts w:ascii="Arial" w:eastAsia="MS Gothic" w:hAnsi="Arial" w:hint="eastAsia"/>
          <w:b/>
          <w:bCs/>
          <w:color w:val="000000" w:themeColor="text1"/>
          <w:sz w:val="20"/>
          <w:szCs w:val="20"/>
        </w:rPr>
        <w:t>は、効率的な加工と複合材料設計をどのようにサポートしていますか？</w:t>
      </w:r>
    </w:p>
    <w:p w14:paraId="174D788C" w14:textId="1C4E8A30" w:rsidR="00E4460B" w:rsidRDefault="00B8151A" w:rsidP="00544251">
      <w:pPr>
        <w:spacing w:line="360" w:lineRule="auto"/>
        <w:ind w:right="1559"/>
        <w:jc w:val="both"/>
        <w:rPr>
          <w:rFonts w:ascii="Arial" w:eastAsia="SimSun" w:hAnsi="Arial" w:cs="Arial"/>
          <w:color w:val="000000" w:themeColor="text1"/>
          <w:sz w:val="20"/>
          <w:szCs w:val="20"/>
        </w:rPr>
      </w:pPr>
      <w:r w:rsidRPr="004318A4">
        <w:rPr>
          <w:rFonts w:ascii="Arial" w:eastAsia="MS Gothic" w:hAnsi="Arial" w:hint="eastAsia"/>
          <w:sz w:val="20"/>
          <w:szCs w:val="20"/>
        </w:rPr>
        <w:t>THERMOLAST® K</w:t>
      </w:r>
      <w:r w:rsidRPr="004318A4">
        <w:rPr>
          <w:rFonts w:ascii="Arial" w:eastAsia="MS Gothic" w:hAnsi="Arial" w:hint="eastAsia"/>
          <w:sz w:val="20"/>
          <w:szCs w:val="20"/>
        </w:rPr>
        <w:t>シリーズは、優れた機械的特性を備え、フィルム押出成形を含む</w:t>
      </w:r>
      <w:r>
        <w:fldChar w:fldCharType="begin"/>
      </w:r>
      <w:r>
        <w:instrText>HYPERLINK "https://www.kraiburg-tpe.com/ja/%E6%8A%BC%E5%87%BA%E3%83%97%E3%83%AD%E3%82%BB%E3%82%B9"</w:instrText>
      </w:r>
      <w:r>
        <w:fldChar w:fldCharType="separate"/>
      </w:r>
      <w:r w:rsidRPr="004318A4">
        <w:rPr>
          <w:rStyle w:val="Hyperlink"/>
          <w:rFonts w:ascii="Arial" w:eastAsia="MS Gothic" w:hAnsi="Arial" w:hint="eastAsia"/>
          <w:sz w:val="20"/>
          <w:szCs w:val="20"/>
        </w:rPr>
        <w:t>押出成形プロセス</w:t>
      </w:r>
      <w:r>
        <w:fldChar w:fldCharType="end"/>
      </w:r>
      <w:r w:rsidRPr="004318A4">
        <w:rPr>
          <w:rFonts w:ascii="Arial" w:eastAsia="MS Gothic" w:hAnsi="Arial" w:hint="eastAsia"/>
          <w:sz w:val="20"/>
          <w:szCs w:val="20"/>
        </w:rPr>
        <w:t>に最適化されており、一貫した加工性能を保証します。</w:t>
      </w:r>
      <w:r w:rsidRPr="004318A4">
        <w:rPr>
          <w:rFonts w:ascii="Arial" w:eastAsia="MS Gothic" w:hAnsi="Arial" w:hint="eastAsia"/>
          <w:color w:val="000000" w:themeColor="text1"/>
          <w:sz w:val="20"/>
          <w:szCs w:val="20"/>
        </w:rPr>
        <w:t>また、</w:t>
      </w:r>
      <w:r w:rsidRPr="004318A4">
        <w:rPr>
          <w:rFonts w:ascii="Arial" w:eastAsia="MS Gothic" w:hAnsi="Arial" w:hint="eastAsia"/>
          <w:color w:val="000000" w:themeColor="text1"/>
          <w:sz w:val="20"/>
          <w:szCs w:val="20"/>
        </w:rPr>
        <w:t>PC</w:t>
      </w:r>
      <w:r w:rsidRPr="004318A4">
        <w:rPr>
          <w:rFonts w:ascii="Arial" w:eastAsia="MS Gothic" w:hAnsi="Arial" w:hint="eastAsia"/>
          <w:color w:val="000000" w:themeColor="text1"/>
          <w:sz w:val="20"/>
          <w:szCs w:val="20"/>
        </w:rPr>
        <w:t>、</w:t>
      </w:r>
      <w:r w:rsidRPr="004318A4">
        <w:rPr>
          <w:rFonts w:ascii="Arial" w:eastAsia="MS Gothic" w:hAnsi="Arial" w:hint="eastAsia"/>
          <w:color w:val="000000" w:themeColor="text1"/>
          <w:sz w:val="20"/>
          <w:szCs w:val="20"/>
        </w:rPr>
        <w:t>ABS</w:t>
      </w:r>
      <w:r w:rsidRPr="004318A4">
        <w:rPr>
          <w:rFonts w:ascii="Arial" w:eastAsia="MS Gothic" w:hAnsi="Arial" w:hint="eastAsia"/>
          <w:color w:val="000000" w:themeColor="text1"/>
          <w:sz w:val="20"/>
          <w:szCs w:val="20"/>
        </w:rPr>
        <w:t>、</w:t>
      </w:r>
      <w:r w:rsidRPr="004318A4">
        <w:rPr>
          <w:rFonts w:ascii="Arial" w:eastAsia="MS Gothic" w:hAnsi="Arial" w:hint="eastAsia"/>
          <w:color w:val="000000" w:themeColor="text1"/>
          <w:sz w:val="20"/>
          <w:szCs w:val="20"/>
        </w:rPr>
        <w:t>PC/ABS</w:t>
      </w:r>
      <w:r w:rsidRPr="004318A4">
        <w:rPr>
          <w:rFonts w:ascii="Arial" w:eastAsia="MS Gothic" w:hAnsi="Arial" w:hint="eastAsia"/>
          <w:color w:val="000000" w:themeColor="text1"/>
          <w:sz w:val="20"/>
          <w:szCs w:val="20"/>
        </w:rPr>
        <w:t>、</w:t>
      </w:r>
      <w:r w:rsidRPr="004318A4">
        <w:rPr>
          <w:rFonts w:ascii="Arial" w:eastAsia="MS Gothic" w:hAnsi="Arial" w:hint="eastAsia"/>
          <w:color w:val="000000" w:themeColor="text1"/>
          <w:sz w:val="20"/>
          <w:szCs w:val="20"/>
        </w:rPr>
        <w:t xml:space="preserve">POM </w:t>
      </w:r>
      <w:r w:rsidRPr="004318A4">
        <w:rPr>
          <w:rFonts w:ascii="Arial" w:eastAsia="MS Gothic" w:hAnsi="Arial" w:hint="eastAsia"/>
          <w:color w:val="000000" w:themeColor="text1"/>
          <w:sz w:val="20"/>
          <w:szCs w:val="20"/>
        </w:rPr>
        <w:t>などのエンジニアリングプラスチックとの高い接着性を発揮するため、単一の製品構造内で硬質部品と軟質部</w:t>
      </w:r>
      <w:r w:rsidRPr="004318A4">
        <w:rPr>
          <w:rFonts w:ascii="Arial" w:eastAsia="MS Gothic" w:hAnsi="Arial" w:hint="eastAsia"/>
          <w:color w:val="000000" w:themeColor="text1"/>
          <w:sz w:val="20"/>
          <w:szCs w:val="20"/>
        </w:rPr>
        <w:lastRenderedPageBreak/>
        <w:t>品を組み合わせることができる、スマート製品の製造における多材料複合製品設計やインサート成形に適しています。</w:t>
      </w:r>
    </w:p>
    <w:p w14:paraId="10105938" w14:textId="77777777" w:rsidR="00544251" w:rsidRPr="00544251" w:rsidRDefault="00544251" w:rsidP="00544251">
      <w:pPr>
        <w:spacing w:line="360" w:lineRule="auto"/>
        <w:ind w:right="1559"/>
        <w:jc w:val="both"/>
        <w:rPr>
          <w:rFonts w:ascii="Arial" w:eastAsia="SimSun" w:hAnsi="Arial" w:cs="Arial"/>
          <w:color w:val="000000" w:themeColor="text1"/>
          <w:sz w:val="6"/>
          <w:szCs w:val="6"/>
        </w:rPr>
      </w:pPr>
    </w:p>
    <w:p w14:paraId="1D4D93C4" w14:textId="19A799E8" w:rsidR="00D732F0" w:rsidRPr="004318A4" w:rsidRDefault="00E4460B" w:rsidP="00D732F0">
      <w:pPr>
        <w:spacing w:line="360" w:lineRule="auto"/>
        <w:ind w:right="1559"/>
        <w:jc w:val="both"/>
        <w:rPr>
          <w:rFonts w:ascii="Arial" w:eastAsia="MS Gothic" w:hAnsi="Arial" w:cs="Arial"/>
          <w:b/>
          <w:bCs/>
          <w:color w:val="000000" w:themeColor="text1"/>
          <w:sz w:val="20"/>
          <w:szCs w:val="20"/>
        </w:rPr>
      </w:pPr>
      <w:r w:rsidRPr="004318A4">
        <w:rPr>
          <w:rFonts w:ascii="Arial" w:eastAsia="MS Gothic" w:hAnsi="Arial" w:hint="eastAsia"/>
          <w:b/>
          <w:bCs/>
          <w:color w:val="000000" w:themeColor="text1"/>
          <w:sz w:val="20"/>
          <w:szCs w:val="20"/>
        </w:rPr>
        <w:t>優れた快適性と耐久性</w:t>
      </w:r>
    </w:p>
    <w:p w14:paraId="728E103A" w14:textId="4458E5EF" w:rsidR="00474C7F" w:rsidRPr="004318A4" w:rsidRDefault="00E30F21" w:rsidP="00D732F0">
      <w:pPr>
        <w:spacing w:line="360" w:lineRule="auto"/>
        <w:ind w:right="1559"/>
        <w:jc w:val="both"/>
        <w:rPr>
          <w:rFonts w:ascii="Arial" w:eastAsia="MS Gothic" w:hAnsi="Arial" w:cs="Arial"/>
          <w:color w:val="000000" w:themeColor="text1"/>
          <w:sz w:val="20"/>
          <w:szCs w:val="20"/>
        </w:rPr>
      </w:pPr>
      <w:r w:rsidRPr="004318A4">
        <w:rPr>
          <w:rFonts w:ascii="Arial" w:eastAsia="MS Gothic" w:hAnsi="Arial" w:hint="eastAsia"/>
          <w:color w:val="000000" w:themeColor="text1"/>
          <w:sz w:val="20"/>
          <w:szCs w:val="20"/>
        </w:rPr>
        <w:t>THERMOLAST® K</w:t>
      </w:r>
      <w:r w:rsidRPr="004318A4">
        <w:rPr>
          <w:rFonts w:ascii="Arial" w:eastAsia="MS Gothic" w:hAnsi="Arial" w:hint="eastAsia"/>
          <w:color w:val="000000" w:themeColor="text1"/>
          <w:sz w:val="20"/>
          <w:szCs w:val="20"/>
        </w:rPr>
        <w:t>シリーズは、揮発物や臭気を適切に制御しており、メーカーがユーザーの快適性や室内環境への適合性を向上させた製品を開発することを可能にします。もともと厳しい要求事項を持つ自動車内装用途向けに開発されたこの材料は、優れた耐紫外線性と</w:t>
      </w:r>
      <w:r w:rsidRPr="004318A4">
        <w:rPr>
          <w:rFonts w:ascii="Arial" w:eastAsia="MS Gothic" w:hAnsi="Arial" w:hint="eastAsia"/>
          <w:color w:val="000000" w:themeColor="text1"/>
          <w:sz w:val="20"/>
          <w:szCs w:val="20"/>
        </w:rPr>
        <w:t>90</w:t>
      </w:r>
      <w:r w:rsidRPr="004318A4">
        <w:rPr>
          <w:rFonts w:ascii="Arial" w:eastAsia="MS Gothic" w:hAnsi="Arial" w:hint="eastAsia"/>
          <w:color w:val="000000" w:themeColor="text1"/>
          <w:sz w:val="20"/>
          <w:szCs w:val="20"/>
        </w:rPr>
        <w:t>℃までの温度安定性をも備えており、製品の長期的な耐久性を実現します。</w:t>
      </w:r>
    </w:p>
    <w:p w14:paraId="59ADC8C9" w14:textId="77777777" w:rsidR="00F3342E" w:rsidRPr="00544251" w:rsidRDefault="00F3342E" w:rsidP="00D732F0">
      <w:pPr>
        <w:spacing w:line="360" w:lineRule="auto"/>
        <w:ind w:right="1559"/>
        <w:jc w:val="both"/>
        <w:rPr>
          <w:rFonts w:ascii="Arial" w:eastAsia="MS Gothic" w:hAnsi="Arial" w:cs="Arial"/>
          <w:color w:val="000000" w:themeColor="text1"/>
          <w:sz w:val="6"/>
          <w:szCs w:val="6"/>
        </w:rPr>
      </w:pPr>
    </w:p>
    <w:p w14:paraId="6A465274" w14:textId="7615AE9A" w:rsidR="00474C7F" w:rsidRPr="004318A4" w:rsidRDefault="00474C7F" w:rsidP="00D732F0">
      <w:pPr>
        <w:spacing w:line="360" w:lineRule="auto"/>
        <w:ind w:right="1559"/>
        <w:jc w:val="both"/>
        <w:rPr>
          <w:rFonts w:ascii="Arial" w:eastAsia="MS Gothic" w:hAnsi="Arial" w:cs="Arial"/>
          <w:b/>
          <w:bCs/>
          <w:color w:val="000000" w:themeColor="text1"/>
          <w:sz w:val="20"/>
          <w:szCs w:val="20"/>
        </w:rPr>
      </w:pPr>
      <w:r w:rsidRPr="004318A4">
        <w:rPr>
          <w:rFonts w:ascii="Arial" w:eastAsia="MS Gothic" w:hAnsi="Arial" w:hint="eastAsia"/>
          <w:b/>
          <w:bCs/>
          <w:color w:val="000000" w:themeColor="text1"/>
          <w:sz w:val="20"/>
          <w:szCs w:val="20"/>
        </w:rPr>
        <w:t>デザインの柔軟性を提供</w:t>
      </w:r>
    </w:p>
    <w:p w14:paraId="0880DFD3" w14:textId="6E4C7372" w:rsidR="00474C7F" w:rsidRPr="004318A4" w:rsidRDefault="00B8483F" w:rsidP="00D732F0">
      <w:pPr>
        <w:spacing w:line="360" w:lineRule="auto"/>
        <w:ind w:right="1559"/>
        <w:jc w:val="both"/>
        <w:rPr>
          <w:rFonts w:ascii="Arial" w:eastAsia="MS Gothic" w:hAnsi="Arial" w:cs="Arial"/>
          <w:color w:val="000000" w:themeColor="text1"/>
          <w:sz w:val="20"/>
          <w:szCs w:val="20"/>
        </w:rPr>
      </w:pPr>
      <w:r w:rsidRPr="004318A4">
        <w:rPr>
          <w:rFonts w:ascii="Arial" w:eastAsia="MS Gothic" w:hAnsi="Arial" w:hint="eastAsia"/>
          <w:color w:val="000000" w:themeColor="text1"/>
          <w:sz w:val="20"/>
          <w:szCs w:val="20"/>
        </w:rPr>
        <w:t>THERMOLAST® K</w:t>
      </w:r>
      <w:r w:rsidRPr="004318A4">
        <w:rPr>
          <w:rFonts w:ascii="Arial" w:eastAsia="MS Gothic" w:hAnsi="Arial" w:hint="eastAsia"/>
          <w:color w:val="000000" w:themeColor="text1"/>
          <w:sz w:val="20"/>
          <w:szCs w:val="20"/>
        </w:rPr>
        <w:t>シリーズは、ソフトタッチな表面により、スマートシューズボックスの全体的なデザインを視覚的魅力と触感の面で向上させ、快適なグリップと安全な取り扱いが求められる用途に適しています。黒色で提供されるこの材料は、製品に高級感のある仕上がりをもたらします。これらのバランスの取れた特長を備えた本シリーズは、ハンドツールや電動工具のハンドル、押しボタンやスイッチなどの機能・デザイン要素から、バンパー、ドアシル、グロメット、サムホイール、カーマット、シール、その他の自動車内装部品に至るまで、幅広い用途に最適な材料です。</w:t>
      </w:r>
    </w:p>
    <w:p w14:paraId="48328F6A" w14:textId="77777777" w:rsidR="00F3342E" w:rsidRPr="00544251" w:rsidRDefault="00F3342E" w:rsidP="00D732F0">
      <w:pPr>
        <w:spacing w:line="360" w:lineRule="auto"/>
        <w:ind w:right="1559"/>
        <w:jc w:val="both"/>
        <w:rPr>
          <w:rFonts w:ascii="Arial" w:eastAsia="MS Gothic" w:hAnsi="Arial" w:cs="Arial"/>
          <w:color w:val="000000" w:themeColor="text1"/>
          <w:sz w:val="6"/>
          <w:szCs w:val="6"/>
        </w:rPr>
      </w:pPr>
    </w:p>
    <w:p w14:paraId="6844D0C1" w14:textId="53819398" w:rsidR="00474C7F" w:rsidRPr="004318A4" w:rsidRDefault="00474C7F" w:rsidP="00D732F0">
      <w:pPr>
        <w:spacing w:line="360" w:lineRule="auto"/>
        <w:ind w:right="1559"/>
        <w:jc w:val="both"/>
        <w:rPr>
          <w:rFonts w:ascii="Arial" w:eastAsia="MS Gothic" w:hAnsi="Arial" w:cs="Arial"/>
          <w:b/>
          <w:bCs/>
          <w:color w:val="000000" w:themeColor="text1"/>
          <w:sz w:val="20"/>
          <w:szCs w:val="20"/>
        </w:rPr>
      </w:pPr>
      <w:r w:rsidRPr="004318A4">
        <w:rPr>
          <w:rFonts w:ascii="Arial" w:eastAsia="MS Gothic" w:hAnsi="Arial" w:hint="eastAsia"/>
          <w:b/>
          <w:bCs/>
          <w:color w:val="000000" w:themeColor="text1"/>
          <w:sz w:val="20"/>
          <w:szCs w:val="20"/>
        </w:rPr>
        <w:t>安全で循環型の材料アドバンテージ</w:t>
      </w:r>
    </w:p>
    <w:p w14:paraId="764DB19F" w14:textId="51AB2128" w:rsidR="00D732F0" w:rsidRPr="004318A4" w:rsidRDefault="00E30F21" w:rsidP="00D732F0">
      <w:pPr>
        <w:spacing w:line="360" w:lineRule="auto"/>
        <w:ind w:right="1559"/>
        <w:jc w:val="both"/>
        <w:rPr>
          <w:rFonts w:ascii="Arial" w:eastAsia="MS Gothic" w:hAnsi="Arial" w:cs="Arial"/>
          <w:color w:val="000000" w:themeColor="text1"/>
          <w:sz w:val="20"/>
          <w:szCs w:val="20"/>
        </w:rPr>
      </w:pPr>
      <w:r w:rsidRPr="004318A4">
        <w:rPr>
          <w:rFonts w:ascii="Arial" w:eastAsia="MS Gothic" w:hAnsi="Arial" w:hint="eastAsia"/>
          <w:color w:val="000000" w:themeColor="text1"/>
          <w:sz w:val="20"/>
          <w:szCs w:val="20"/>
        </w:rPr>
        <w:t>THERMOLAST® K</w:t>
      </w:r>
      <w:r w:rsidRPr="004318A4">
        <w:rPr>
          <w:rFonts w:ascii="Arial" w:eastAsia="MS Gothic" w:hAnsi="Arial" w:hint="eastAsia"/>
          <w:color w:val="000000" w:themeColor="text1"/>
          <w:sz w:val="20"/>
          <w:szCs w:val="20"/>
        </w:rPr>
        <w:t>シリーズには、ラテックス、</w:t>
      </w:r>
      <w:r w:rsidRPr="004318A4">
        <w:rPr>
          <w:rFonts w:ascii="Arial" w:eastAsia="MS Gothic" w:hAnsi="Arial" w:hint="eastAsia"/>
          <w:color w:val="000000" w:themeColor="text1"/>
          <w:sz w:val="20"/>
          <w:szCs w:val="20"/>
        </w:rPr>
        <w:t>PVC</w:t>
      </w:r>
      <w:r w:rsidRPr="004318A4">
        <w:rPr>
          <w:rFonts w:ascii="Arial" w:eastAsia="MS Gothic" w:hAnsi="Arial" w:hint="eastAsia"/>
          <w:color w:val="000000" w:themeColor="text1"/>
          <w:sz w:val="20"/>
          <w:szCs w:val="20"/>
        </w:rPr>
        <w:t>、フタル酸エステル、重金属が含まれておらず、あらゆる使用条件での安全性を確保しています。</w:t>
      </w:r>
      <w:r w:rsidRPr="004318A4">
        <w:rPr>
          <w:rFonts w:ascii="Arial" w:eastAsia="MS Gothic" w:hAnsi="Arial" w:hint="eastAsia"/>
          <w:color w:val="000000" w:themeColor="text1"/>
          <w:sz w:val="20"/>
          <w:szCs w:val="20"/>
        </w:rPr>
        <w:lastRenderedPageBreak/>
        <w:t>工程内リサイクルを考慮して設計されたこの特殊コンパウンドは、サスティナブルで資源効率の高い製造プロセスにおいて大きな利点をもたらします。</w:t>
      </w:r>
    </w:p>
    <w:p w14:paraId="2AAC666C" w14:textId="77777777" w:rsidR="00D732F0" w:rsidRPr="00544251" w:rsidRDefault="00D732F0" w:rsidP="00D732F0">
      <w:pPr>
        <w:spacing w:line="360" w:lineRule="auto"/>
        <w:ind w:right="1559"/>
        <w:jc w:val="both"/>
        <w:rPr>
          <w:rFonts w:ascii="Arial" w:eastAsia="MS Gothic" w:hAnsi="Arial" w:cs="Arial"/>
          <w:b/>
          <w:bCs/>
          <w:sz w:val="6"/>
          <w:szCs w:val="6"/>
        </w:rPr>
      </w:pPr>
    </w:p>
    <w:p w14:paraId="1935BF95" w14:textId="45630946" w:rsidR="00510C41" w:rsidRPr="004318A4" w:rsidRDefault="00510C41" w:rsidP="00AA4BBD">
      <w:pPr>
        <w:spacing w:line="360" w:lineRule="auto"/>
        <w:ind w:right="1559"/>
        <w:jc w:val="both"/>
        <w:rPr>
          <w:rFonts w:ascii="Arial" w:eastAsia="MS Gothic" w:hAnsi="Arial" w:cs="Arial"/>
          <w:sz w:val="20"/>
          <w:szCs w:val="20"/>
        </w:rPr>
      </w:pPr>
      <w:r w:rsidRPr="004318A4">
        <w:rPr>
          <w:rFonts w:ascii="Arial" w:eastAsia="MS Gothic" w:hAnsi="Arial" w:hint="eastAsia"/>
          <w:b/>
          <w:bCs/>
          <w:sz w:val="20"/>
          <w:szCs w:val="20"/>
        </w:rPr>
        <w:t>創業当初よりサスティナビリティに注力</w:t>
      </w:r>
    </w:p>
    <w:p w14:paraId="3E037EFC" w14:textId="28FAB865" w:rsidR="00510C41" w:rsidRPr="004318A4" w:rsidRDefault="00510C41" w:rsidP="00510C41">
      <w:pPr>
        <w:spacing w:line="360" w:lineRule="auto"/>
        <w:ind w:right="1559"/>
        <w:jc w:val="both"/>
        <w:rPr>
          <w:rFonts w:ascii="Arial" w:eastAsia="MS Gothic" w:hAnsi="Arial" w:cs="Arial"/>
          <w:sz w:val="20"/>
          <w:szCs w:val="20"/>
        </w:rPr>
      </w:pPr>
      <w:r w:rsidRPr="004318A4">
        <w:rPr>
          <w:rFonts w:ascii="Arial" w:eastAsia="MS Gothic" w:hAnsi="Arial" w:hint="eastAsia"/>
          <w:sz w:val="20"/>
          <w:szCs w:val="20"/>
        </w:rPr>
        <w:t>KRAIBURG TPE</w:t>
      </w:r>
      <w:r w:rsidRPr="004318A4">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4318A4">
        <w:rPr>
          <w:rStyle w:val="Hyperlink"/>
          <w:rFonts w:ascii="Arial" w:eastAsia="MS Gothic" w:hAnsi="Arial" w:hint="eastAsia"/>
          <w:sz w:val="20"/>
          <w:szCs w:val="20"/>
        </w:rPr>
        <w:t>サスティナビリティ</w:t>
      </w:r>
      <w:r>
        <w:fldChar w:fldCharType="end"/>
      </w:r>
      <w:r w:rsidRPr="004318A4">
        <w:rPr>
          <w:rFonts w:ascii="Arial" w:eastAsia="MS Gothic" w:hAnsi="Arial" w:hint="eastAsia"/>
          <w:sz w:val="20"/>
          <w:szCs w:val="20"/>
        </w:rPr>
        <w:t>がイノベーションの原動力となっています。当社の製品ラインナップには、バイオベースの</w:t>
      </w:r>
      <w:r w:rsidRPr="004318A4">
        <w:rPr>
          <w:rFonts w:ascii="Arial" w:eastAsia="MS Gothic" w:hAnsi="Arial" w:hint="eastAsia"/>
          <w:sz w:val="20"/>
          <w:szCs w:val="20"/>
        </w:rPr>
        <w:t>TPE</w:t>
      </w:r>
      <w:r w:rsidRPr="004318A4">
        <w:rPr>
          <w:rFonts w:ascii="Arial" w:eastAsia="MS Gothic" w:hAnsi="Arial" w:hint="eastAsia"/>
          <w:sz w:val="20"/>
          <w:szCs w:val="20"/>
        </w:rPr>
        <w:t>や、ポストコンシューマ・リサイクル材（</w:t>
      </w:r>
      <w:r w:rsidRPr="004318A4">
        <w:rPr>
          <w:rFonts w:ascii="Arial" w:eastAsia="MS Gothic" w:hAnsi="Arial" w:hint="eastAsia"/>
          <w:sz w:val="20"/>
          <w:szCs w:val="20"/>
        </w:rPr>
        <w:t>PCR</w:t>
      </w:r>
      <w:r w:rsidRPr="004318A4">
        <w:rPr>
          <w:rFonts w:ascii="Arial" w:eastAsia="MS Gothic" w:hAnsi="Arial" w:hint="eastAsia"/>
          <w:sz w:val="20"/>
          <w:szCs w:val="20"/>
        </w:rPr>
        <w:t>）および工程リサイクル材（</w:t>
      </w:r>
      <w:r w:rsidRPr="004318A4">
        <w:rPr>
          <w:rFonts w:ascii="Arial" w:eastAsia="MS Gothic" w:hAnsi="Arial" w:hint="eastAsia"/>
          <w:sz w:val="20"/>
          <w:szCs w:val="20"/>
        </w:rPr>
        <w:t>PIR</w:t>
      </w:r>
      <w:r w:rsidRPr="004318A4">
        <w:rPr>
          <w:rFonts w:ascii="Arial" w:eastAsia="MS Gothic" w:hAnsi="Arial" w:hint="eastAsia"/>
          <w:sz w:val="20"/>
          <w:szCs w:val="20"/>
        </w:rPr>
        <w:t>）を使用したコンパウンドが含まれます。一部の</w:t>
      </w:r>
      <w:r w:rsidRPr="004318A4">
        <w:rPr>
          <w:rFonts w:ascii="Arial" w:eastAsia="MS Gothic" w:hAnsi="Arial" w:hint="eastAsia"/>
          <w:sz w:val="20"/>
          <w:szCs w:val="20"/>
        </w:rPr>
        <w:t>TPE</w:t>
      </w:r>
      <w:r w:rsidRPr="004318A4">
        <w:rPr>
          <w:rFonts w:ascii="Arial" w:eastAsia="MS Gothic" w:hAnsi="Arial" w:hint="eastAsia"/>
          <w:sz w:val="20"/>
          <w:szCs w:val="20"/>
        </w:rPr>
        <w:t>では、</w:t>
      </w:r>
      <w:r w:rsidRPr="004318A4">
        <w:rPr>
          <w:rFonts w:ascii="Arial" w:eastAsia="MS Gothic" w:hAnsi="Arial" w:hint="eastAsia"/>
          <w:sz w:val="20"/>
          <w:szCs w:val="20"/>
        </w:rPr>
        <w:t>GRS</w:t>
      </w:r>
      <w:r w:rsidRPr="004318A4">
        <w:rPr>
          <w:rFonts w:ascii="Arial" w:eastAsia="MS Gothic" w:hAnsi="Arial" w:hint="eastAsia"/>
          <w:sz w:val="20"/>
          <w:szCs w:val="20"/>
        </w:rPr>
        <w:t>および</w:t>
      </w:r>
      <w:r w:rsidRPr="004318A4">
        <w:rPr>
          <w:rFonts w:ascii="Arial" w:eastAsia="MS Gothic" w:hAnsi="Arial" w:hint="eastAsia"/>
          <w:sz w:val="20"/>
          <w:szCs w:val="20"/>
        </w:rPr>
        <w:t>ISCC PLUS</w:t>
      </w:r>
      <w:r w:rsidRPr="004318A4">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4318A4">
        <w:rPr>
          <w:rFonts w:ascii="Arial" w:eastAsia="MS Gothic" w:hAnsi="Arial" w:hint="eastAsia"/>
          <w:sz w:val="20"/>
          <w:szCs w:val="20"/>
        </w:rPr>
        <w:t>PCF</w:t>
      </w:r>
      <w:r w:rsidRPr="004318A4">
        <w:rPr>
          <w:rFonts w:ascii="Arial" w:eastAsia="MS Gothic" w:hAnsi="Arial" w:hint="eastAsia"/>
          <w:sz w:val="20"/>
          <w:szCs w:val="20"/>
        </w:rPr>
        <w:t>）のデータも提供しています。</w:t>
      </w:r>
    </w:p>
    <w:p w14:paraId="272B6ACE" w14:textId="77777777" w:rsidR="00510C41" w:rsidRPr="004318A4" w:rsidRDefault="00510C41" w:rsidP="00510C41">
      <w:pPr>
        <w:spacing w:line="360" w:lineRule="auto"/>
        <w:ind w:right="1559"/>
        <w:jc w:val="both"/>
        <w:rPr>
          <w:rFonts w:ascii="Arial" w:eastAsia="MS Gothic" w:hAnsi="Arial" w:cs="Arial"/>
          <w:sz w:val="20"/>
          <w:szCs w:val="20"/>
        </w:rPr>
      </w:pPr>
      <w:r w:rsidRPr="004318A4">
        <w:rPr>
          <w:rFonts w:ascii="Arial" w:eastAsia="MS Gothic" w:hAnsi="Arial" w:hint="eastAsia"/>
          <w:sz w:val="20"/>
          <w:szCs w:val="20"/>
        </w:rPr>
        <w:t>当社は</w:t>
      </w:r>
      <w:r w:rsidRPr="004318A4">
        <w:rPr>
          <w:rFonts w:ascii="Arial" w:eastAsia="MS Gothic" w:hAnsi="Arial" w:hint="eastAsia"/>
          <w:sz w:val="20"/>
          <w:szCs w:val="20"/>
        </w:rPr>
        <w:t>2025</w:t>
      </w:r>
      <w:r w:rsidRPr="004318A4">
        <w:rPr>
          <w:rFonts w:ascii="Arial" w:eastAsia="MS Gothic" w:hAnsi="Arial" w:hint="eastAsia"/>
          <w:sz w:val="20"/>
          <w:szCs w:val="20"/>
        </w:rPr>
        <w:t>年に</w:t>
      </w:r>
      <w:proofErr w:type="spellStart"/>
      <w:r w:rsidRPr="004318A4">
        <w:rPr>
          <w:rFonts w:ascii="Arial" w:eastAsia="MS Gothic" w:hAnsi="Arial" w:hint="eastAsia"/>
          <w:sz w:val="20"/>
          <w:szCs w:val="20"/>
        </w:rPr>
        <w:t>EcoVadis</w:t>
      </w:r>
      <w:proofErr w:type="spellEnd"/>
      <w:r w:rsidRPr="004318A4">
        <w:rPr>
          <w:rFonts w:ascii="Arial" w:eastAsia="MS Gothic" w:hAnsi="Arial" w:hint="eastAsia"/>
          <w:sz w:val="20"/>
          <w:szCs w:val="20"/>
        </w:rPr>
        <w:t>のゴールドメダルを受賞しており、また</w:t>
      </w:r>
      <w:r w:rsidRPr="004318A4">
        <w:rPr>
          <w:rFonts w:ascii="Arial" w:eastAsia="MS Gothic" w:hAnsi="Arial" w:hint="eastAsia"/>
          <w:sz w:val="20"/>
          <w:szCs w:val="20"/>
        </w:rPr>
        <w:t>Science Based Targets initiative</w:t>
      </w:r>
      <w:r w:rsidRPr="004318A4">
        <w:rPr>
          <w:rFonts w:ascii="Arial" w:eastAsia="MS Gothic" w:hAnsi="Arial" w:hint="eastAsia"/>
          <w:sz w:val="20"/>
          <w:szCs w:val="20"/>
        </w:rPr>
        <w:t>（</w:t>
      </w:r>
      <w:r w:rsidRPr="004318A4">
        <w:rPr>
          <w:rFonts w:ascii="Arial" w:eastAsia="MS Gothic" w:hAnsi="Arial" w:hint="eastAsia"/>
          <w:sz w:val="20"/>
          <w:szCs w:val="20"/>
        </w:rPr>
        <w:t>SBTi</w:t>
      </w:r>
      <w:r w:rsidRPr="004318A4">
        <w:rPr>
          <w:rFonts w:ascii="Arial" w:eastAsia="MS Gothic" w:hAnsi="Arial" w:hint="eastAsia"/>
          <w:sz w:val="20"/>
          <w:szCs w:val="20"/>
        </w:rPr>
        <w:t>）にコミットし、当社の目標を地球規模の気候変動対策と整合させています。</w:t>
      </w:r>
    </w:p>
    <w:p w14:paraId="47AD31D5" w14:textId="77777777" w:rsidR="00510C41" w:rsidRPr="004318A4" w:rsidRDefault="00510C41" w:rsidP="00510C41">
      <w:pPr>
        <w:spacing w:line="360" w:lineRule="auto"/>
        <w:ind w:right="1559"/>
        <w:jc w:val="both"/>
        <w:rPr>
          <w:rFonts w:ascii="Arial" w:eastAsia="MS Gothic" w:hAnsi="Arial" w:cs="Arial"/>
          <w:sz w:val="20"/>
          <w:szCs w:val="20"/>
        </w:rPr>
      </w:pPr>
      <w:r w:rsidRPr="004318A4">
        <w:rPr>
          <w:rFonts w:ascii="Arial" w:eastAsia="MS Gothic" w:hAnsi="Arial" w:hint="eastAsia"/>
          <w:sz w:val="20"/>
          <w:szCs w:val="20"/>
        </w:rPr>
        <w:t>排出量の削減から循環性の向上まで、当社のサスティナブルな</w:t>
      </w:r>
      <w:r w:rsidRPr="004318A4">
        <w:rPr>
          <w:rFonts w:ascii="Arial" w:eastAsia="MS Gothic" w:hAnsi="Arial" w:hint="eastAsia"/>
          <w:sz w:val="20"/>
          <w:szCs w:val="20"/>
        </w:rPr>
        <w:t>TPE</w:t>
      </w:r>
      <w:r w:rsidRPr="004318A4">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027CFE2B" w:rsidR="00510C41" w:rsidRPr="004318A4" w:rsidRDefault="00510C41" w:rsidP="00510C41">
      <w:pPr>
        <w:spacing w:line="360" w:lineRule="auto"/>
        <w:ind w:right="1559"/>
        <w:jc w:val="both"/>
        <w:rPr>
          <w:rFonts w:ascii="Arial" w:eastAsia="MS Gothic" w:hAnsi="Arial" w:cs="Arial"/>
          <w:sz w:val="20"/>
          <w:szCs w:val="20"/>
        </w:rPr>
      </w:pPr>
      <w:r w:rsidRPr="004318A4">
        <w:rPr>
          <w:rFonts w:ascii="Arial" w:eastAsia="MS Gothic" w:hAnsi="Arial" w:hint="eastAsia"/>
          <w:sz w:val="20"/>
          <w:szCs w:val="20"/>
        </w:rPr>
        <w:t xml:space="preserve">KRAIBURG TPE </w:t>
      </w:r>
      <w:r w:rsidRPr="004318A4">
        <w:rPr>
          <w:rFonts w:ascii="Arial" w:eastAsia="MS Gothic" w:hAnsi="Arial" w:hint="eastAsia"/>
          <w:sz w:val="20"/>
          <w:szCs w:val="20"/>
        </w:rPr>
        <w:t>がお客様の</w:t>
      </w:r>
      <w:r w:rsidR="004318A4" w:rsidRPr="004318A4">
        <w:rPr>
          <w:rFonts w:ascii="Arial" w:eastAsia="MS Gothic" w:hAnsi="Arial" w:hint="eastAsia"/>
          <w:sz w:val="20"/>
          <w:szCs w:val="20"/>
        </w:rPr>
        <w:t>サスティナビリティ</w:t>
      </w:r>
      <w:r w:rsidRPr="004318A4">
        <w:rPr>
          <w:rFonts w:ascii="Arial" w:eastAsia="MS Gothic" w:hAnsi="Arial" w:hint="eastAsia"/>
          <w:sz w:val="20"/>
          <w:szCs w:val="20"/>
        </w:rPr>
        <w:t>と製品開発への取り組みをどのようにサポートできるかを、</w:t>
      </w:r>
      <w:r w:rsidRPr="004318A4">
        <w:rPr>
          <w:rFonts w:ascii="Arial" w:eastAsia="MS Gothic" w:hAnsi="Arial" w:hint="eastAsia"/>
          <w:b/>
          <w:bCs/>
          <w:sz w:val="20"/>
          <w:szCs w:val="20"/>
        </w:rPr>
        <w:t>今すぐお問い合わせのうえ、お確かめください。</w:t>
      </w:r>
    </w:p>
    <w:p w14:paraId="1552D366" w14:textId="7E2DBF46" w:rsidR="00D732F0" w:rsidRPr="004318A4" w:rsidRDefault="00F71CED" w:rsidP="002A2985">
      <w:pPr>
        <w:spacing w:line="360" w:lineRule="auto"/>
        <w:ind w:right="1559"/>
        <w:jc w:val="both"/>
        <w:rPr>
          <w:rFonts w:ascii="Arial" w:eastAsia="MS Gothic" w:hAnsi="Arial" w:cs="Arial"/>
          <w:color w:val="000000" w:themeColor="text1"/>
          <w:sz w:val="20"/>
          <w:szCs w:val="20"/>
        </w:rPr>
      </w:pPr>
      <w:r w:rsidRPr="004318A4">
        <w:rPr>
          <w:rFonts w:ascii="Arial" w:eastAsia="MS Gothic" w:hAnsi="Arial" w:hint="eastAsia"/>
          <w:b/>
          <w:bCs/>
          <w:color w:val="000000" w:themeColor="text1"/>
          <w:sz w:val="20"/>
          <w:szCs w:val="20"/>
        </w:rPr>
        <w:t>TPE</w:t>
      </w:r>
      <w:r w:rsidRPr="004318A4">
        <w:rPr>
          <w:rFonts w:ascii="Arial" w:eastAsia="MS Gothic" w:hAnsi="Arial" w:hint="eastAsia"/>
          <w:b/>
          <w:bCs/>
          <w:color w:val="000000" w:themeColor="text1"/>
          <w:sz w:val="20"/>
          <w:szCs w:val="20"/>
        </w:rPr>
        <w:t>で新たな発見を</w:t>
      </w:r>
      <w:r w:rsidRPr="004318A4">
        <w:rPr>
          <w:rFonts w:ascii="Arial" w:eastAsia="MS Gothic" w:hAnsi="Arial" w:hint="eastAsia"/>
          <w:color w:val="000000" w:themeColor="text1"/>
          <w:sz w:val="20"/>
          <w:szCs w:val="20"/>
        </w:rPr>
        <w:t>：スマートで衛生的、かつプレミアムなライフスタイル製品に対する消費者の期待が高まる中、メーカー各社は、機能的な性能と現代的な製品デザインの両方を支える材料ソリューションを模索しています。</w:t>
      </w:r>
      <w:r w:rsidRPr="004318A4">
        <w:rPr>
          <w:rFonts w:ascii="Arial" w:eastAsia="MS Gothic" w:hAnsi="Arial" w:hint="eastAsia"/>
          <w:sz w:val="20"/>
          <w:szCs w:val="20"/>
        </w:rPr>
        <w:t>KRAIBURG TPE</w:t>
      </w:r>
      <w:r w:rsidRPr="004318A4">
        <w:rPr>
          <w:rFonts w:ascii="Arial" w:eastAsia="MS Gothic" w:hAnsi="Arial" w:hint="eastAsia"/>
          <w:sz w:val="20"/>
          <w:szCs w:val="20"/>
        </w:rPr>
        <w:t>社の</w:t>
      </w:r>
      <w:r w:rsidRPr="004318A4">
        <w:rPr>
          <w:rFonts w:ascii="Arial" w:eastAsia="MS Gothic" w:hAnsi="Arial" w:hint="eastAsia"/>
          <w:sz w:val="20"/>
          <w:szCs w:val="20"/>
        </w:rPr>
        <w:t>THERMOLAST® K</w:t>
      </w:r>
      <w:r w:rsidRPr="004318A4">
        <w:rPr>
          <w:rFonts w:ascii="Arial" w:eastAsia="MS Gothic" w:hAnsi="Arial" w:hint="eastAsia"/>
          <w:sz w:val="20"/>
          <w:szCs w:val="20"/>
        </w:rPr>
        <w:t>シリーズは、ソフトな肌触り、エ</w:t>
      </w:r>
      <w:r w:rsidRPr="004318A4">
        <w:rPr>
          <w:rFonts w:ascii="Arial" w:eastAsia="MS Gothic" w:hAnsi="Arial" w:hint="eastAsia"/>
          <w:sz w:val="20"/>
          <w:szCs w:val="20"/>
        </w:rPr>
        <w:lastRenderedPageBreak/>
        <w:t>ンジニアリングプラスチックとの接着性、耐久性、そして優れた加工性を単一の材料ソリューションに融合させることで、メーカー各社が</w:t>
      </w:r>
      <w:hyperlink r:id="rId11" w:history="1">
        <w:r w:rsidRPr="004318A4">
          <w:rPr>
            <w:rStyle w:val="Hyperlink"/>
            <w:rFonts w:ascii="Arial" w:eastAsia="MS Gothic" w:hAnsi="Arial" w:hint="eastAsia"/>
            <w:sz w:val="20"/>
            <w:szCs w:val="20"/>
          </w:rPr>
          <w:t>スマートウォッチのストラップ</w:t>
        </w:r>
      </w:hyperlink>
      <w:r w:rsidRPr="004318A4">
        <w:rPr>
          <w:rFonts w:ascii="Arial" w:eastAsia="MS Gothic" w:hAnsi="Arial" w:hint="eastAsia"/>
          <w:color w:val="000000" w:themeColor="text1"/>
          <w:sz w:val="20"/>
          <w:szCs w:val="20"/>
        </w:rPr>
        <w:t>や</w:t>
      </w:r>
      <w:r w:rsidRPr="004318A4">
        <w:rPr>
          <w:rFonts w:ascii="Arial" w:eastAsia="MS Gothic" w:hAnsi="Arial" w:hint="eastAsia"/>
          <w:color w:val="000000" w:themeColor="text1"/>
          <w:sz w:val="20"/>
          <w:szCs w:val="20"/>
        </w:rPr>
        <w:t xml:space="preserve"> </w:t>
      </w:r>
      <w:hyperlink r:id="rId12" w:history="1">
        <w:r w:rsidRPr="004318A4">
          <w:rPr>
            <w:rStyle w:val="Hyperlink"/>
            <w:rFonts w:ascii="Arial" w:eastAsia="MS Gothic" w:hAnsi="Arial" w:hint="eastAsia"/>
            <w:sz w:val="20"/>
            <w:szCs w:val="20"/>
          </w:rPr>
          <w:t>靴ひものアジャスター</w:t>
        </w:r>
      </w:hyperlink>
      <w:r w:rsidRPr="004318A4">
        <w:rPr>
          <w:rFonts w:ascii="Arial" w:eastAsia="MS Gothic" w:hAnsi="Arial" w:hint="eastAsia"/>
          <w:sz w:val="20"/>
          <w:szCs w:val="20"/>
        </w:rPr>
        <w:t>などの革新的な製品開発を推進できるよう支援しています。</w:t>
      </w:r>
    </w:p>
    <w:p w14:paraId="6FD6A99C" w14:textId="161095E3" w:rsidR="00510C41" w:rsidRPr="004318A4" w:rsidRDefault="00510C41" w:rsidP="002A2985">
      <w:pPr>
        <w:spacing w:line="360" w:lineRule="auto"/>
        <w:ind w:right="1559"/>
        <w:jc w:val="both"/>
        <w:rPr>
          <w:rFonts w:ascii="Arial" w:eastAsia="MS Gothic" w:hAnsi="Arial" w:cs="Arial"/>
          <w:i/>
          <w:iCs/>
          <w:sz w:val="16"/>
          <w:szCs w:val="16"/>
        </w:rPr>
      </w:pPr>
      <w:r w:rsidRPr="004318A4">
        <w:rPr>
          <w:rFonts w:ascii="Arial" w:eastAsia="MS Gothic" w:hAnsi="Arial" w:hint="eastAsia"/>
          <w:b/>
          <w:bCs/>
          <w:i/>
          <w:iCs/>
          <w:sz w:val="16"/>
          <w:szCs w:val="16"/>
        </w:rPr>
        <w:t>免責事項；</w:t>
      </w:r>
      <w:r w:rsidRPr="004318A4">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3EE74649" w14:textId="77777777" w:rsidR="00544251" w:rsidRPr="00AA6792" w:rsidRDefault="00AE1BA1" w:rsidP="00544251">
      <w:pPr>
        <w:spacing w:line="360" w:lineRule="auto"/>
        <w:ind w:right="1559"/>
        <w:jc w:val="both"/>
        <w:rPr>
          <w:rFonts w:ascii="Arial" w:eastAsia="SimSun" w:hAnsi="Arial"/>
          <w:b/>
          <w:bCs/>
          <w:color w:val="000000" w:themeColor="text1"/>
          <w:sz w:val="20"/>
          <w:szCs w:val="20"/>
          <w:lang w:eastAsia="zh-CN"/>
        </w:rPr>
      </w:pPr>
      <w:r w:rsidRPr="004318A4">
        <w:rPr>
          <w:rFonts w:ascii="Arial" w:eastAsia="MS Gothic" w:hAnsi="Arial" w:hint="eastAsia"/>
          <w:noProof/>
        </w:rPr>
        <w:drawing>
          <wp:inline distT="0" distB="0" distL="0" distR="0" wp14:anchorId="02E054E1" wp14:editId="25EDC6DF">
            <wp:extent cx="4292600" cy="2374968"/>
            <wp:effectExtent l="0" t="0" r="0" b="6350"/>
            <wp:docPr id="17982313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7426" cy="2377638"/>
                    </a:xfrm>
                    <a:prstGeom prst="rect">
                      <a:avLst/>
                    </a:prstGeom>
                    <a:noFill/>
                    <a:ln>
                      <a:noFill/>
                    </a:ln>
                  </pic:spPr>
                </pic:pic>
              </a:graphicData>
            </a:graphic>
          </wp:inline>
        </w:drawing>
      </w:r>
      <w:r w:rsidRPr="004318A4">
        <w:rPr>
          <w:rFonts w:ascii="Arial" w:eastAsia="MS Gothic" w:hAnsi="Arial" w:hint="eastAsia"/>
          <w:sz w:val="20"/>
          <w:szCs w:val="20"/>
        </w:rPr>
        <w:br/>
      </w:r>
      <w:r w:rsidR="00544251" w:rsidRPr="001A2DA0">
        <w:rPr>
          <w:rFonts w:ascii="Arial" w:eastAsia="MS Gothic" w:hAnsi="Arial" w:hint="eastAsia"/>
        </w:rPr>
        <w:t>（写真：</w:t>
      </w:r>
      <w:r w:rsidR="00544251" w:rsidRPr="001A2DA0">
        <w:rPr>
          <w:rFonts w:ascii="Arial" w:eastAsia="MS Gothic" w:hAnsi="Arial" w:hint="eastAsia"/>
          <w:b/>
          <w:bCs/>
          <w:sz w:val="20"/>
          <w:szCs w:val="20"/>
        </w:rPr>
        <w:t>© 202</w:t>
      </w:r>
      <w:r w:rsidR="00544251">
        <w:rPr>
          <w:rFonts w:ascii="Arial" w:eastAsia="SimSun" w:hAnsi="Arial" w:hint="eastAsia"/>
          <w:b/>
          <w:bCs/>
          <w:sz w:val="20"/>
          <w:szCs w:val="20"/>
          <w:lang w:eastAsia="zh-CN"/>
        </w:rPr>
        <w:t>6</w:t>
      </w:r>
      <w:r w:rsidR="00544251" w:rsidRPr="001A2DA0">
        <w:rPr>
          <w:rFonts w:ascii="Arial" w:eastAsia="MS Gothic" w:hAnsi="Arial" w:hint="eastAsia"/>
          <w:b/>
          <w:bCs/>
          <w:sz w:val="20"/>
          <w:szCs w:val="20"/>
        </w:rPr>
        <w:t xml:space="preserve"> KRAIBURG TPE</w:t>
      </w:r>
      <w:r w:rsidR="00544251" w:rsidRPr="001A2DA0">
        <w:rPr>
          <w:rFonts w:ascii="Arial" w:eastAsia="MS Gothic" w:hAnsi="Arial" w:hint="eastAsia"/>
          <w:b/>
          <w:bCs/>
          <w:sz w:val="20"/>
          <w:szCs w:val="20"/>
        </w:rPr>
        <w:t>）</w:t>
      </w:r>
    </w:p>
    <w:p w14:paraId="4980397B" w14:textId="77777777" w:rsidR="00544251" w:rsidRPr="008E0665" w:rsidRDefault="00544251" w:rsidP="00544251">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572A1127" w14:textId="77777777" w:rsidR="00544251" w:rsidRPr="001A2DA0" w:rsidRDefault="00544251" w:rsidP="00544251">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03E0ED79" w14:textId="77777777" w:rsidR="00544251" w:rsidRPr="001A2DA0" w:rsidRDefault="00544251" w:rsidP="00544251">
      <w:pPr>
        <w:spacing w:after="0" w:line="360" w:lineRule="auto"/>
        <w:ind w:right="1559"/>
        <w:rPr>
          <w:rFonts w:ascii="Arial" w:eastAsia="MS Gothic" w:hAnsi="Arial" w:cs="Arial"/>
          <w:sz w:val="20"/>
          <w:szCs w:val="20"/>
        </w:rPr>
      </w:pPr>
    </w:p>
    <w:p w14:paraId="6702E870" w14:textId="77777777" w:rsidR="00544251" w:rsidRPr="00F66A22" w:rsidRDefault="00544251" w:rsidP="00544251">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56FCE761" wp14:editId="3F4556D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9BF457" w14:textId="77777777" w:rsidR="00544251" w:rsidRPr="00050D32" w:rsidRDefault="00544251" w:rsidP="00544251">
      <w:pPr>
        <w:ind w:right="1559"/>
        <w:rPr>
          <w:rFonts w:ascii="Arial" w:eastAsia="MS Gothic" w:hAnsi="Arial" w:cs="Arial"/>
          <w:bCs/>
          <w:sz w:val="20"/>
          <w:szCs w:val="20"/>
          <w:lang w:eastAsia="zh-CN"/>
        </w:rPr>
      </w:pPr>
      <w:hyperlink r:id="rId17"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7AF99DC5" w14:textId="77777777" w:rsidR="00544251" w:rsidRPr="00050D32" w:rsidRDefault="00544251" w:rsidP="00544251">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22177CE" wp14:editId="38FE03C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55268B9F" w14:textId="77777777" w:rsidR="00544251" w:rsidRPr="00667F31" w:rsidRDefault="00544251" w:rsidP="00544251">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42C732BF" w14:textId="77777777" w:rsidR="00544251" w:rsidRPr="00667F31" w:rsidRDefault="00544251" w:rsidP="00544251">
      <w:pPr>
        <w:ind w:right="1559"/>
        <w:rPr>
          <w:rStyle w:val="Hyperlink"/>
          <w:rFonts w:ascii="Arial" w:eastAsia="MS Gothic" w:hAnsi="Arial" w:cs="Arial"/>
          <w:bCs/>
          <w:color w:val="auto"/>
          <w:sz w:val="20"/>
          <w:szCs w:val="20"/>
          <w:lang w:val="en-MY"/>
        </w:rPr>
      </w:pPr>
    </w:p>
    <w:p w14:paraId="6EF29703" w14:textId="77777777" w:rsidR="00544251" w:rsidRPr="00E0363A" w:rsidRDefault="00544251" w:rsidP="00544251">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6B982ED2" w14:textId="77777777" w:rsidR="00544251" w:rsidRPr="001A2DA0" w:rsidRDefault="00544251" w:rsidP="00544251">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3E409B8" wp14:editId="5E558732">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2308194" wp14:editId="69E7BA45">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9E1C90C" wp14:editId="65EAC559">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AA1C810" wp14:editId="2B84FAC3">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794C283" wp14:editId="10F6F3DC">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8491B4F" w14:textId="77777777" w:rsidR="00544251" w:rsidRPr="001A2DA0" w:rsidRDefault="00544251" w:rsidP="00544251">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7A98AA1" w14:textId="77777777" w:rsidR="00544251" w:rsidRPr="001A2DA0" w:rsidRDefault="00544251" w:rsidP="00544251">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6CF5F159" wp14:editId="3238C68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E380FA9" w14:textId="77777777" w:rsidR="00544251" w:rsidRDefault="00544251" w:rsidP="00544251">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544251"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E799" w14:textId="77777777" w:rsidR="000C66E8" w:rsidRDefault="000C66E8" w:rsidP="00784C57">
      <w:pPr>
        <w:spacing w:after="0" w:line="240" w:lineRule="auto"/>
      </w:pPr>
      <w:r>
        <w:separator/>
      </w:r>
    </w:p>
  </w:endnote>
  <w:endnote w:type="continuationSeparator" w:id="0">
    <w:p w14:paraId="608EB46C" w14:textId="77777777" w:rsidR="000C66E8" w:rsidRDefault="000C66E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4585747"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5F1D" w14:textId="77777777" w:rsidR="000C66E8" w:rsidRDefault="000C66E8" w:rsidP="00784C57">
      <w:pPr>
        <w:spacing w:after="0" w:line="240" w:lineRule="auto"/>
      </w:pPr>
      <w:r>
        <w:separator/>
      </w:r>
    </w:p>
  </w:footnote>
  <w:footnote w:type="continuationSeparator" w:id="0">
    <w:p w14:paraId="0E98C7DC" w14:textId="77777777" w:rsidR="000C66E8" w:rsidRDefault="000C66E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318A4" w:rsidRDefault="00502615" w:rsidP="00502615">
    <w:pPr>
      <w:pStyle w:val="Header"/>
      <w:tabs>
        <w:tab w:val="clear" w:pos="4703"/>
        <w:tab w:val="clear" w:pos="9406"/>
      </w:tabs>
      <w:spacing w:before="1440"/>
      <w:rPr>
        <w:rFonts w:ascii="Arial" w:eastAsia="MS Gothic" w:hAnsi="Arial" w:cs="Arial"/>
        <w:sz w:val="20"/>
        <w:szCs w:val="20"/>
      </w:rPr>
    </w:pPr>
    <w:r w:rsidRPr="004318A4">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318A4" w14:paraId="12FEEFFC" w14:textId="77777777" w:rsidTr="00502615">
      <w:tc>
        <w:tcPr>
          <w:tcW w:w="6912" w:type="dxa"/>
        </w:tcPr>
        <w:p w14:paraId="4F853FC3" w14:textId="77777777" w:rsidR="00C76FDB" w:rsidRPr="004318A4" w:rsidRDefault="00C76FDB" w:rsidP="00C76FDB">
          <w:pPr>
            <w:spacing w:after="0" w:line="360" w:lineRule="auto"/>
            <w:ind w:left="-105"/>
            <w:jc w:val="both"/>
            <w:rPr>
              <w:rFonts w:ascii="Arial" w:eastAsia="MS Gothic" w:hAnsi="Arial" w:cs="Arial"/>
              <w:b/>
              <w:bCs/>
              <w:color w:val="365F91"/>
              <w:sz w:val="40"/>
              <w:szCs w:val="40"/>
            </w:rPr>
          </w:pPr>
          <w:r w:rsidRPr="004318A4">
            <w:rPr>
              <w:rFonts w:ascii="Arial" w:eastAsia="MS Gothic" w:hAnsi="Arial" w:hint="eastAsia"/>
              <w:b/>
              <w:bCs/>
              <w:color w:val="365F91"/>
              <w:sz w:val="40"/>
              <w:szCs w:val="40"/>
            </w:rPr>
            <w:t>プレス・リリース</w:t>
          </w:r>
        </w:p>
        <w:p w14:paraId="551865DE" w14:textId="77777777" w:rsidR="00544251" w:rsidRDefault="00544251" w:rsidP="00544251">
          <w:pPr>
            <w:spacing w:after="0" w:line="360" w:lineRule="auto"/>
            <w:ind w:left="-105"/>
            <w:jc w:val="both"/>
            <w:rPr>
              <w:rFonts w:ascii="Arial" w:eastAsia="SimSun" w:hAnsi="Arial"/>
              <w:b/>
              <w:bCs/>
              <w:sz w:val="16"/>
              <w:szCs w:val="16"/>
              <w:lang w:eastAsia="zh-CN"/>
            </w:rPr>
          </w:pPr>
          <w:r w:rsidRPr="00544251">
            <w:rPr>
              <w:rFonts w:ascii="Arial" w:eastAsia="MS Gothic" w:hAnsi="Arial"/>
              <w:b/>
              <w:bCs/>
              <w:sz w:val="16"/>
              <w:szCs w:val="16"/>
            </w:rPr>
            <w:t>スマートシューズボックスのメーカーは、どのようにして製品の性能を向上できるでしょうか？</w:t>
          </w:r>
          <w:r w:rsidRPr="00544251">
            <w:rPr>
              <w:rFonts w:ascii="Arial" w:eastAsia="MS Gothic" w:hAnsi="Arial"/>
              <w:b/>
              <w:bCs/>
              <w:sz w:val="16"/>
              <w:szCs w:val="16"/>
            </w:rPr>
            <w:t>KRAIBURG TPE</w:t>
          </w:r>
          <w:r w:rsidRPr="00544251">
            <w:rPr>
              <w:rFonts w:ascii="Arial" w:eastAsia="MS Gothic" w:hAnsi="Arial"/>
              <w:b/>
              <w:bCs/>
              <w:sz w:val="16"/>
              <w:szCs w:val="16"/>
            </w:rPr>
            <w:t>社の</w:t>
          </w:r>
          <w:r w:rsidRPr="00544251">
            <w:rPr>
              <w:rFonts w:ascii="Arial" w:eastAsia="MS Gothic" w:hAnsi="Arial"/>
              <w:b/>
              <w:bCs/>
              <w:sz w:val="16"/>
              <w:szCs w:val="16"/>
            </w:rPr>
            <w:t>THERMOLAST® K</w:t>
          </w:r>
          <w:r w:rsidRPr="00544251">
            <w:rPr>
              <w:rFonts w:ascii="Arial" w:eastAsia="MS Gothic" w:hAnsi="Arial"/>
              <w:b/>
              <w:bCs/>
              <w:sz w:val="16"/>
              <w:szCs w:val="16"/>
            </w:rPr>
            <w:t>シリーズが、耐久性に優れた革新的なデザインを実現します</w:t>
          </w:r>
        </w:p>
        <w:p w14:paraId="2408E944" w14:textId="77777777" w:rsidR="00544251" w:rsidRPr="004318A4" w:rsidRDefault="00544251" w:rsidP="00544251">
          <w:pPr>
            <w:spacing w:after="0" w:line="360" w:lineRule="auto"/>
            <w:ind w:left="-105"/>
            <w:jc w:val="both"/>
            <w:rPr>
              <w:rFonts w:ascii="Arial" w:eastAsia="MS Gothic" w:hAnsi="Arial"/>
              <w:b/>
              <w:sz w:val="16"/>
              <w:szCs w:val="16"/>
            </w:rPr>
          </w:pPr>
          <w:r w:rsidRPr="004318A4">
            <w:rPr>
              <w:rFonts w:ascii="Arial" w:eastAsia="MS Gothic" w:hAnsi="Arial" w:hint="eastAsia"/>
              <w:b/>
              <w:sz w:val="16"/>
              <w:szCs w:val="16"/>
            </w:rPr>
            <w:t>クアラルンプール、</w:t>
          </w:r>
          <w:r w:rsidRPr="004318A4">
            <w:rPr>
              <w:rFonts w:ascii="Arial" w:eastAsia="MS Gothic" w:hAnsi="Arial" w:hint="eastAsia"/>
              <w:b/>
              <w:sz w:val="16"/>
              <w:szCs w:val="16"/>
            </w:rPr>
            <w:t>2026</w:t>
          </w:r>
          <w:r w:rsidRPr="004318A4">
            <w:rPr>
              <w:rFonts w:ascii="Arial" w:eastAsia="MS Gothic" w:hAnsi="Arial" w:hint="eastAsia"/>
              <w:b/>
              <w:sz w:val="16"/>
              <w:szCs w:val="16"/>
            </w:rPr>
            <w:t>年</w:t>
          </w:r>
          <w:r w:rsidRPr="004318A4">
            <w:rPr>
              <w:rFonts w:ascii="Arial" w:eastAsia="MS Gothic" w:hAnsi="Arial" w:hint="eastAsia"/>
              <w:b/>
              <w:sz w:val="16"/>
              <w:szCs w:val="16"/>
            </w:rPr>
            <w:t>9</w:t>
          </w:r>
          <w:r w:rsidRPr="004318A4">
            <w:rPr>
              <w:rFonts w:ascii="Arial" w:eastAsia="MS Gothic" w:hAnsi="Arial" w:hint="eastAsia"/>
              <w:b/>
              <w:sz w:val="16"/>
              <w:szCs w:val="16"/>
            </w:rPr>
            <w:t>月</w:t>
          </w:r>
        </w:p>
        <w:p w14:paraId="1A56E795" w14:textId="1F637C15" w:rsidR="00502615" w:rsidRPr="004318A4" w:rsidRDefault="001A6108" w:rsidP="000B103A">
          <w:pPr>
            <w:spacing w:after="0" w:line="360" w:lineRule="auto"/>
            <w:ind w:left="-105"/>
            <w:jc w:val="both"/>
            <w:rPr>
              <w:rFonts w:ascii="Arial" w:eastAsia="MS Gothic" w:hAnsi="Arial" w:cs="Arial"/>
              <w:b/>
              <w:bCs/>
              <w:sz w:val="16"/>
              <w:szCs w:val="16"/>
            </w:rPr>
          </w:pPr>
          <w:r w:rsidRPr="004318A4">
            <w:rPr>
              <w:rFonts w:ascii="Arial" w:eastAsia="MS Gothic" w:hAnsi="Arial" w:hint="eastAsia"/>
            </w:rPr>
            <w:t>ページ</w:t>
          </w:r>
          <w:r w:rsidRPr="004318A4">
            <w:rPr>
              <w:rFonts w:ascii="Arial" w:eastAsia="MS Gothic" w:hAnsi="Arial" w:hint="eastAsia"/>
            </w:rPr>
            <w:t xml:space="preserve"> </w:t>
          </w:r>
          <w:r w:rsidRPr="004318A4">
            <w:rPr>
              <w:rFonts w:ascii="Arial" w:eastAsia="MS Gothic" w:hAnsi="Arial" w:cs="Arial" w:hint="eastAsia"/>
              <w:b/>
              <w:bCs/>
              <w:sz w:val="16"/>
              <w:szCs w:val="16"/>
            </w:rPr>
            <w:fldChar w:fldCharType="begin"/>
          </w:r>
          <w:r w:rsidRPr="004318A4">
            <w:rPr>
              <w:rFonts w:ascii="Arial" w:eastAsia="MS Gothic" w:hAnsi="Arial" w:cs="Arial" w:hint="eastAsia"/>
              <w:b/>
              <w:bCs/>
              <w:sz w:val="16"/>
              <w:szCs w:val="16"/>
            </w:rPr>
            <w:instrText>PAGE  \* Arabic  \* MERGEFORMAT</w:instrText>
          </w:r>
          <w:r w:rsidRPr="004318A4">
            <w:rPr>
              <w:rFonts w:ascii="Arial" w:eastAsia="MS Gothic" w:hAnsi="Arial" w:cs="Arial" w:hint="eastAsia"/>
              <w:b/>
              <w:bCs/>
              <w:sz w:val="16"/>
              <w:szCs w:val="16"/>
            </w:rPr>
            <w:fldChar w:fldCharType="separate"/>
          </w:r>
          <w:r w:rsidR="008E3FB4" w:rsidRPr="004318A4">
            <w:rPr>
              <w:rFonts w:ascii="Arial" w:eastAsia="MS Gothic" w:hAnsi="Arial" w:cs="Arial" w:hint="eastAsia"/>
              <w:b/>
              <w:bCs/>
              <w:sz w:val="16"/>
              <w:szCs w:val="16"/>
            </w:rPr>
            <w:t>3</w:t>
          </w:r>
          <w:r w:rsidRPr="004318A4">
            <w:rPr>
              <w:rFonts w:ascii="Arial" w:eastAsia="MS Gothic" w:hAnsi="Arial" w:cs="Arial" w:hint="eastAsia"/>
              <w:b/>
              <w:bCs/>
              <w:sz w:val="16"/>
              <w:szCs w:val="16"/>
            </w:rPr>
            <w:fldChar w:fldCharType="end"/>
          </w:r>
          <w:r w:rsidRPr="004318A4">
            <w:rPr>
              <w:rFonts w:ascii="Arial" w:eastAsia="MS Gothic" w:hAnsi="Arial" w:hint="eastAsia"/>
            </w:rPr>
            <w:t xml:space="preserve"> / </w:t>
          </w:r>
          <w:r w:rsidRPr="004318A4">
            <w:rPr>
              <w:rFonts w:ascii="Arial" w:eastAsia="MS Gothic" w:hAnsi="Arial" w:cs="Arial" w:hint="eastAsia"/>
              <w:b/>
              <w:bCs/>
              <w:sz w:val="16"/>
              <w:szCs w:val="16"/>
            </w:rPr>
            <w:fldChar w:fldCharType="begin"/>
          </w:r>
          <w:r w:rsidRPr="004318A4">
            <w:rPr>
              <w:rFonts w:ascii="Arial" w:eastAsia="MS Gothic" w:hAnsi="Arial" w:cs="Arial" w:hint="eastAsia"/>
              <w:b/>
              <w:bCs/>
              <w:sz w:val="16"/>
              <w:szCs w:val="16"/>
            </w:rPr>
            <w:instrText>NUMPAGES  \* Arabic  \* MERGEFORMAT</w:instrText>
          </w:r>
          <w:r w:rsidRPr="004318A4">
            <w:rPr>
              <w:rFonts w:ascii="Arial" w:eastAsia="MS Gothic" w:hAnsi="Arial" w:cs="Arial" w:hint="eastAsia"/>
              <w:b/>
              <w:bCs/>
              <w:sz w:val="16"/>
              <w:szCs w:val="16"/>
            </w:rPr>
            <w:fldChar w:fldCharType="separate"/>
          </w:r>
          <w:r w:rsidR="008E3FB4" w:rsidRPr="004318A4">
            <w:rPr>
              <w:rFonts w:ascii="Arial" w:eastAsia="MS Gothic" w:hAnsi="Arial" w:cs="Arial" w:hint="eastAsia"/>
              <w:b/>
              <w:bCs/>
              <w:sz w:val="16"/>
              <w:szCs w:val="16"/>
            </w:rPr>
            <w:t>3</w:t>
          </w:r>
          <w:r w:rsidRPr="004318A4">
            <w:rPr>
              <w:rFonts w:ascii="Arial" w:eastAsia="MS Gothic" w:hAnsi="Arial" w:cs="Arial" w:hint="eastAsia"/>
              <w:b/>
              <w:bCs/>
              <w:sz w:val="16"/>
              <w:szCs w:val="16"/>
            </w:rPr>
            <w:fldChar w:fldCharType="end"/>
          </w:r>
        </w:p>
      </w:tc>
    </w:tr>
  </w:tbl>
  <w:p w14:paraId="6E21FD66" w14:textId="77777777" w:rsidR="001A1A47" w:rsidRPr="004318A4"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4318A4" w:rsidRDefault="00502615" w:rsidP="00502615">
    <w:pPr>
      <w:pStyle w:val="Header"/>
      <w:tabs>
        <w:tab w:val="clear" w:pos="4703"/>
        <w:tab w:val="clear" w:pos="9406"/>
      </w:tabs>
      <w:spacing w:before="1440"/>
      <w:rPr>
        <w:rFonts w:ascii="Arial" w:eastAsia="MS Gothic" w:hAnsi="Arial" w:cs="Arial"/>
        <w:sz w:val="20"/>
        <w:szCs w:val="20"/>
      </w:rPr>
    </w:pPr>
    <w:r w:rsidRPr="004318A4">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318A4" w14:paraId="5A28A0D8" w14:textId="77777777" w:rsidTr="00AF662E">
      <w:tc>
        <w:tcPr>
          <w:tcW w:w="6912" w:type="dxa"/>
        </w:tcPr>
        <w:p w14:paraId="4A229A57" w14:textId="77777777" w:rsidR="00211964" w:rsidRPr="004318A4" w:rsidRDefault="003C4170" w:rsidP="00211964">
          <w:pPr>
            <w:spacing w:after="0" w:line="360" w:lineRule="auto"/>
            <w:ind w:left="-105"/>
            <w:jc w:val="both"/>
            <w:rPr>
              <w:rFonts w:ascii="Arial" w:eastAsia="MS Gothic" w:hAnsi="Arial" w:cs="Arial"/>
              <w:b/>
              <w:bCs/>
              <w:color w:val="365F91"/>
              <w:sz w:val="40"/>
              <w:szCs w:val="40"/>
            </w:rPr>
          </w:pPr>
          <w:r w:rsidRPr="004318A4">
            <w:rPr>
              <w:rFonts w:ascii="Arial" w:eastAsia="MS Gothic" w:hAnsi="Arial" w:hint="eastAsia"/>
              <w:b/>
              <w:bCs/>
              <w:color w:val="365F91"/>
              <w:sz w:val="40"/>
              <w:szCs w:val="40"/>
            </w:rPr>
            <w:t>プレス・リリース</w:t>
          </w:r>
        </w:p>
        <w:p w14:paraId="0783154C" w14:textId="77777777" w:rsidR="00544251" w:rsidRDefault="00544251" w:rsidP="003804B8">
          <w:pPr>
            <w:spacing w:after="0" w:line="360" w:lineRule="auto"/>
            <w:ind w:left="-105"/>
            <w:jc w:val="both"/>
            <w:rPr>
              <w:rFonts w:ascii="Arial" w:eastAsia="SimSun" w:hAnsi="Arial"/>
              <w:b/>
              <w:bCs/>
              <w:sz w:val="16"/>
              <w:szCs w:val="16"/>
              <w:lang w:eastAsia="zh-CN"/>
            </w:rPr>
          </w:pPr>
          <w:r w:rsidRPr="00544251">
            <w:rPr>
              <w:rFonts w:ascii="Arial" w:eastAsia="MS Gothic" w:hAnsi="Arial"/>
              <w:b/>
              <w:bCs/>
              <w:sz w:val="16"/>
              <w:szCs w:val="16"/>
            </w:rPr>
            <w:t>スマートシューズボックスのメーカーは、どのようにして製品の性能を向上できるでしょうか？</w:t>
          </w:r>
          <w:r w:rsidRPr="00544251">
            <w:rPr>
              <w:rFonts w:ascii="Arial" w:eastAsia="MS Gothic" w:hAnsi="Arial"/>
              <w:b/>
              <w:bCs/>
              <w:sz w:val="16"/>
              <w:szCs w:val="16"/>
            </w:rPr>
            <w:t>KRAIBURG TPE</w:t>
          </w:r>
          <w:r w:rsidRPr="00544251">
            <w:rPr>
              <w:rFonts w:ascii="Arial" w:eastAsia="MS Gothic" w:hAnsi="Arial"/>
              <w:b/>
              <w:bCs/>
              <w:sz w:val="16"/>
              <w:szCs w:val="16"/>
            </w:rPr>
            <w:t>社の</w:t>
          </w:r>
          <w:r w:rsidRPr="00544251">
            <w:rPr>
              <w:rFonts w:ascii="Arial" w:eastAsia="MS Gothic" w:hAnsi="Arial"/>
              <w:b/>
              <w:bCs/>
              <w:sz w:val="16"/>
              <w:szCs w:val="16"/>
            </w:rPr>
            <w:t>THERMOLAST® K</w:t>
          </w:r>
          <w:r w:rsidRPr="00544251">
            <w:rPr>
              <w:rFonts w:ascii="Arial" w:eastAsia="MS Gothic" w:hAnsi="Arial"/>
              <w:b/>
              <w:bCs/>
              <w:sz w:val="16"/>
              <w:szCs w:val="16"/>
            </w:rPr>
            <w:t>シリーズが、耐久性に優れた革新的なデザインを実現します</w:t>
          </w:r>
        </w:p>
        <w:p w14:paraId="765F9503" w14:textId="5192CB03" w:rsidR="003C4170" w:rsidRPr="004318A4" w:rsidRDefault="003C4170" w:rsidP="003804B8">
          <w:pPr>
            <w:spacing w:after="0" w:line="360" w:lineRule="auto"/>
            <w:ind w:left="-105"/>
            <w:jc w:val="both"/>
            <w:rPr>
              <w:rFonts w:ascii="Arial" w:eastAsia="MS Gothic" w:hAnsi="Arial"/>
              <w:b/>
              <w:sz w:val="16"/>
              <w:szCs w:val="16"/>
            </w:rPr>
          </w:pPr>
          <w:r w:rsidRPr="004318A4">
            <w:rPr>
              <w:rFonts w:ascii="Arial" w:eastAsia="MS Gothic" w:hAnsi="Arial" w:hint="eastAsia"/>
              <w:b/>
              <w:sz w:val="16"/>
              <w:szCs w:val="16"/>
            </w:rPr>
            <w:t>クアラルンプール、</w:t>
          </w:r>
          <w:r w:rsidRPr="004318A4">
            <w:rPr>
              <w:rFonts w:ascii="Arial" w:eastAsia="MS Gothic" w:hAnsi="Arial" w:hint="eastAsia"/>
              <w:b/>
              <w:sz w:val="16"/>
              <w:szCs w:val="16"/>
            </w:rPr>
            <w:t>2026</w:t>
          </w:r>
          <w:r w:rsidRPr="004318A4">
            <w:rPr>
              <w:rFonts w:ascii="Arial" w:eastAsia="MS Gothic" w:hAnsi="Arial" w:hint="eastAsia"/>
              <w:b/>
              <w:sz w:val="16"/>
              <w:szCs w:val="16"/>
            </w:rPr>
            <w:t>年</w:t>
          </w:r>
          <w:r w:rsidRPr="004318A4">
            <w:rPr>
              <w:rFonts w:ascii="Arial" w:eastAsia="MS Gothic" w:hAnsi="Arial" w:hint="eastAsia"/>
              <w:b/>
              <w:sz w:val="16"/>
              <w:szCs w:val="16"/>
            </w:rPr>
            <w:t>9</w:t>
          </w:r>
          <w:r w:rsidRPr="004318A4">
            <w:rPr>
              <w:rFonts w:ascii="Arial" w:eastAsia="MS Gothic" w:hAnsi="Arial" w:hint="eastAsia"/>
              <w:b/>
              <w:sz w:val="16"/>
              <w:szCs w:val="16"/>
            </w:rPr>
            <w:t>月</w:t>
          </w:r>
        </w:p>
        <w:p w14:paraId="4BE48C59" w14:textId="77777777" w:rsidR="003C4170" w:rsidRPr="004318A4" w:rsidRDefault="003C4170" w:rsidP="003C4170">
          <w:pPr>
            <w:spacing w:after="0" w:line="360" w:lineRule="auto"/>
            <w:ind w:left="-105"/>
            <w:jc w:val="both"/>
            <w:rPr>
              <w:rFonts w:ascii="Arial" w:eastAsia="MS Gothic" w:hAnsi="Arial" w:cs="Arial"/>
              <w:b/>
              <w:bCs/>
              <w:sz w:val="16"/>
              <w:szCs w:val="16"/>
            </w:rPr>
          </w:pPr>
          <w:r w:rsidRPr="00544251">
            <w:rPr>
              <w:rFonts w:ascii="Arial" w:eastAsia="MS Gothic" w:hAnsi="Arial" w:hint="eastAsia"/>
              <w:sz w:val="16"/>
              <w:szCs w:val="16"/>
            </w:rPr>
            <w:t>ページ</w:t>
          </w:r>
          <w:r w:rsidRPr="004318A4">
            <w:rPr>
              <w:rFonts w:ascii="Arial" w:eastAsia="MS Gothic" w:hAnsi="Arial" w:hint="eastAsia"/>
            </w:rPr>
            <w:t xml:space="preserve"> </w:t>
          </w:r>
          <w:r w:rsidRPr="004318A4">
            <w:rPr>
              <w:rFonts w:ascii="Arial" w:eastAsia="MS Gothic" w:hAnsi="Arial" w:cs="Arial" w:hint="eastAsia"/>
              <w:b/>
              <w:bCs/>
              <w:sz w:val="16"/>
              <w:szCs w:val="16"/>
            </w:rPr>
            <w:fldChar w:fldCharType="begin"/>
          </w:r>
          <w:r w:rsidRPr="004318A4">
            <w:rPr>
              <w:rFonts w:ascii="Arial" w:eastAsia="MS Gothic" w:hAnsi="Arial" w:cs="Arial" w:hint="eastAsia"/>
              <w:b/>
              <w:bCs/>
              <w:sz w:val="16"/>
              <w:szCs w:val="16"/>
            </w:rPr>
            <w:instrText>PAGE  \* Arabic  \* MERGEFORMAT</w:instrText>
          </w:r>
          <w:r w:rsidRPr="004318A4">
            <w:rPr>
              <w:rFonts w:ascii="Arial" w:eastAsia="MS Gothic" w:hAnsi="Arial" w:cs="Arial" w:hint="eastAsia"/>
              <w:b/>
              <w:bCs/>
              <w:sz w:val="16"/>
              <w:szCs w:val="16"/>
            </w:rPr>
            <w:fldChar w:fldCharType="separate"/>
          </w:r>
          <w:r w:rsidR="008E3FB4" w:rsidRPr="004318A4">
            <w:rPr>
              <w:rFonts w:ascii="Arial" w:eastAsia="MS Gothic" w:hAnsi="Arial" w:cs="Arial" w:hint="eastAsia"/>
              <w:b/>
              <w:bCs/>
              <w:sz w:val="16"/>
              <w:szCs w:val="16"/>
            </w:rPr>
            <w:t>1</w:t>
          </w:r>
          <w:r w:rsidRPr="004318A4">
            <w:rPr>
              <w:rFonts w:ascii="Arial" w:eastAsia="MS Gothic" w:hAnsi="Arial" w:cs="Arial" w:hint="eastAsia"/>
              <w:b/>
              <w:bCs/>
              <w:sz w:val="16"/>
              <w:szCs w:val="16"/>
            </w:rPr>
            <w:fldChar w:fldCharType="end"/>
          </w:r>
          <w:r w:rsidRPr="004318A4">
            <w:rPr>
              <w:rFonts w:ascii="Arial" w:eastAsia="MS Gothic" w:hAnsi="Arial" w:hint="eastAsia"/>
            </w:rPr>
            <w:t xml:space="preserve"> / </w:t>
          </w:r>
          <w:r w:rsidRPr="004318A4">
            <w:rPr>
              <w:rFonts w:ascii="Arial" w:eastAsia="MS Gothic" w:hAnsi="Arial" w:cs="Arial" w:hint="eastAsia"/>
              <w:b/>
              <w:bCs/>
              <w:sz w:val="16"/>
              <w:szCs w:val="16"/>
            </w:rPr>
            <w:fldChar w:fldCharType="begin"/>
          </w:r>
          <w:r w:rsidRPr="004318A4">
            <w:rPr>
              <w:rFonts w:ascii="Arial" w:eastAsia="MS Gothic" w:hAnsi="Arial" w:cs="Arial" w:hint="eastAsia"/>
              <w:b/>
              <w:bCs/>
              <w:sz w:val="16"/>
              <w:szCs w:val="16"/>
            </w:rPr>
            <w:instrText>NUMPAGES  \* Arabic  \* MERGEFORMAT</w:instrText>
          </w:r>
          <w:r w:rsidRPr="004318A4">
            <w:rPr>
              <w:rFonts w:ascii="Arial" w:eastAsia="MS Gothic" w:hAnsi="Arial" w:cs="Arial" w:hint="eastAsia"/>
              <w:b/>
              <w:bCs/>
              <w:sz w:val="16"/>
              <w:szCs w:val="16"/>
            </w:rPr>
            <w:fldChar w:fldCharType="separate"/>
          </w:r>
          <w:r w:rsidR="008E3FB4" w:rsidRPr="004318A4">
            <w:rPr>
              <w:rFonts w:ascii="Arial" w:eastAsia="MS Gothic" w:hAnsi="Arial" w:cs="Arial" w:hint="eastAsia"/>
              <w:b/>
              <w:bCs/>
              <w:sz w:val="16"/>
              <w:szCs w:val="16"/>
            </w:rPr>
            <w:t>3</w:t>
          </w:r>
          <w:r w:rsidRPr="004318A4">
            <w:rPr>
              <w:rFonts w:ascii="Arial" w:eastAsia="MS Gothic" w:hAnsi="Arial" w:cs="Arial" w:hint="eastAsia"/>
              <w:b/>
              <w:bCs/>
              <w:sz w:val="16"/>
              <w:szCs w:val="16"/>
            </w:rPr>
            <w:fldChar w:fldCharType="end"/>
          </w:r>
        </w:p>
      </w:tc>
      <w:tc>
        <w:tcPr>
          <w:tcW w:w="2977" w:type="dxa"/>
        </w:tcPr>
        <w:p w14:paraId="74C195ED" w14:textId="77777777" w:rsidR="003C4170" w:rsidRPr="004318A4" w:rsidRDefault="003C4170" w:rsidP="003C4170">
          <w:pPr>
            <w:pStyle w:val="Header"/>
            <w:tabs>
              <w:tab w:val="clear" w:pos="4703"/>
            </w:tabs>
            <w:rPr>
              <w:rFonts w:ascii="Arial" w:eastAsia="MS Gothic" w:hAnsi="Arial"/>
              <w:sz w:val="16"/>
            </w:rPr>
          </w:pPr>
          <w:r w:rsidRPr="004318A4">
            <w:rPr>
              <w:rFonts w:ascii="Arial" w:eastAsia="MS Gothic" w:hAnsi="Arial" w:hint="eastAsia"/>
              <w:sz w:val="16"/>
            </w:rPr>
            <w:t>KRAIBURG TPE TECHNOLOGY</w:t>
          </w:r>
        </w:p>
        <w:p w14:paraId="41A1A633"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rPr>
            <w:t>(M) SDN.BHD.</w:t>
          </w:r>
        </w:p>
        <w:p w14:paraId="7171CB2A"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szCs w:val="16"/>
            </w:rPr>
            <w:t>Lot 1839 Jalan KPB 6</w:t>
          </w:r>
        </w:p>
        <w:p w14:paraId="358C05E4"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szCs w:val="16"/>
            </w:rPr>
            <w:t xml:space="preserve">Kawasan Perindustrian </w:t>
          </w:r>
          <w:proofErr w:type="spellStart"/>
          <w:r w:rsidRPr="004318A4">
            <w:rPr>
              <w:rFonts w:ascii="Arial" w:eastAsia="MS Gothic" w:hAnsi="Arial" w:hint="eastAsia"/>
              <w:sz w:val="16"/>
              <w:szCs w:val="16"/>
            </w:rPr>
            <w:t>Balakong</w:t>
          </w:r>
          <w:proofErr w:type="spellEnd"/>
        </w:p>
        <w:p w14:paraId="57CACA94"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szCs w:val="16"/>
            </w:rPr>
            <w:t xml:space="preserve">43300 Seri Kembangan, Selangor, Malaysia </w:t>
          </w:r>
        </w:p>
        <w:p w14:paraId="19CA65F0"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szCs w:val="16"/>
            </w:rPr>
            <w:t>マレーシア</w:t>
          </w:r>
        </w:p>
        <w:p w14:paraId="04B55752" w14:textId="77777777" w:rsidR="003C4170" w:rsidRPr="004318A4" w:rsidRDefault="003C4170" w:rsidP="003C4170">
          <w:pPr>
            <w:pStyle w:val="Header"/>
            <w:tabs>
              <w:tab w:val="clear" w:pos="4703"/>
            </w:tabs>
            <w:rPr>
              <w:rFonts w:ascii="Arial" w:eastAsia="MS Gothic" w:hAnsi="Arial" w:cs="Arial"/>
              <w:sz w:val="16"/>
              <w:szCs w:val="16"/>
            </w:rPr>
          </w:pPr>
        </w:p>
        <w:p w14:paraId="3BE3A1EE"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rPr>
            <w:t xml:space="preserve">電話　</w:t>
          </w:r>
          <w:r w:rsidRPr="004318A4">
            <w:rPr>
              <w:rFonts w:ascii="Arial" w:eastAsia="MS Gothic" w:hAnsi="Arial" w:hint="eastAsia"/>
              <w:sz w:val="16"/>
            </w:rPr>
            <w:t>+60 3 95456393</w:t>
          </w:r>
        </w:p>
        <w:p w14:paraId="6328AA28" w14:textId="77777777" w:rsidR="003C4170" w:rsidRPr="004318A4" w:rsidRDefault="003C4170" w:rsidP="003C4170">
          <w:pPr>
            <w:pStyle w:val="Header"/>
            <w:tabs>
              <w:tab w:val="clear" w:pos="4703"/>
            </w:tabs>
            <w:rPr>
              <w:rFonts w:ascii="Arial" w:eastAsia="MS Gothic" w:hAnsi="Arial" w:cs="Arial"/>
              <w:sz w:val="16"/>
              <w:szCs w:val="16"/>
            </w:rPr>
          </w:pPr>
        </w:p>
        <w:p w14:paraId="2A14BF16" w14:textId="77777777" w:rsidR="003C4170" w:rsidRPr="004318A4" w:rsidRDefault="003C4170" w:rsidP="003C4170">
          <w:pPr>
            <w:pStyle w:val="Header"/>
            <w:tabs>
              <w:tab w:val="clear" w:pos="4703"/>
            </w:tabs>
            <w:rPr>
              <w:rFonts w:ascii="Arial" w:eastAsia="MS Gothic" w:hAnsi="Arial" w:cs="Arial"/>
              <w:sz w:val="16"/>
              <w:szCs w:val="16"/>
            </w:rPr>
          </w:pPr>
          <w:r w:rsidRPr="004318A4">
            <w:rPr>
              <w:rFonts w:ascii="Arial" w:eastAsia="MS Gothic" w:hAnsi="Arial" w:hint="eastAsia"/>
              <w:sz w:val="16"/>
            </w:rPr>
            <w:t>Info-asia@kraiburg-tpe.com</w:t>
          </w:r>
        </w:p>
        <w:p w14:paraId="768EAA4F" w14:textId="78F380D0" w:rsidR="003C4170" w:rsidRPr="004318A4" w:rsidRDefault="003C4170" w:rsidP="003C4170">
          <w:pPr>
            <w:pStyle w:val="Header"/>
            <w:tabs>
              <w:tab w:val="clear" w:pos="4703"/>
              <w:tab w:val="clear" w:pos="9406"/>
            </w:tabs>
            <w:rPr>
              <w:rFonts w:ascii="Arial" w:eastAsia="MS Gothic" w:hAnsi="Arial"/>
              <w:sz w:val="20"/>
            </w:rPr>
          </w:pPr>
          <w:r w:rsidRPr="004318A4">
            <w:rPr>
              <w:rFonts w:ascii="Arial" w:eastAsia="MS Gothic" w:hAnsi="Arial" w:hint="eastAsia"/>
              <w:sz w:val="16"/>
            </w:rPr>
            <w:t>www.kraiburg-tpe.com</w:t>
          </w:r>
        </w:p>
      </w:tc>
    </w:tr>
  </w:tbl>
  <w:p w14:paraId="63AF59F4" w14:textId="2C193661" w:rsidR="00F125F3" w:rsidRPr="004318A4" w:rsidRDefault="004318A4"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185EC4EC">
              <wp:simplePos x="0" y="0"/>
              <wp:positionH relativeFrom="column">
                <wp:posOffset>4349115</wp:posOffset>
              </wp:positionH>
              <wp:positionV relativeFrom="paragraph">
                <wp:posOffset>3295651</wp:posOffset>
              </wp:positionV>
              <wp:extent cx="1885950" cy="3524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318A4" w:rsidRDefault="00073D11" w:rsidP="0044562F">
                          <w:pPr>
                            <w:pStyle w:val="Header"/>
                            <w:rPr>
                              <w:rFonts w:ascii="Arial" w:eastAsia="MS Gothic" w:hAnsi="Arial" w:cs="Arial"/>
                              <w:b/>
                              <w:sz w:val="16"/>
                              <w:szCs w:val="16"/>
                            </w:rPr>
                          </w:pPr>
                          <w:r w:rsidRPr="004318A4">
                            <w:rPr>
                              <w:rFonts w:ascii="Arial" w:eastAsia="MS Gothic" w:hAnsi="Arial" w:hint="eastAsia"/>
                              <w:b/>
                              <w:sz w:val="16"/>
                              <w:szCs w:val="16"/>
                            </w:rPr>
                            <w:t>メディア連絡先：</w:t>
                          </w:r>
                        </w:p>
                        <w:p w14:paraId="6F7A1730" w14:textId="77777777" w:rsidR="00073D11" w:rsidRPr="004318A4" w:rsidRDefault="00073D11" w:rsidP="0044562F">
                          <w:pPr>
                            <w:pStyle w:val="Header"/>
                            <w:spacing w:line="120" w:lineRule="exact"/>
                            <w:rPr>
                              <w:rFonts w:ascii="Arial" w:eastAsia="MS Gothic" w:hAnsi="Arial" w:cs="Arial"/>
                              <w:sz w:val="16"/>
                              <w:szCs w:val="16"/>
                            </w:rPr>
                          </w:pPr>
                        </w:p>
                        <w:p w14:paraId="3DFB73B6" w14:textId="77777777" w:rsidR="00EC7126" w:rsidRPr="004318A4" w:rsidRDefault="00EC7126" w:rsidP="001E1888">
                          <w:pPr>
                            <w:pStyle w:val="BodyTextIndent"/>
                            <w:ind w:left="0"/>
                            <w:rPr>
                              <w:rFonts w:eastAsia="MS Gothic"/>
                              <w:bCs/>
                              <w:sz w:val="16"/>
                              <w:szCs w:val="16"/>
                            </w:rPr>
                          </w:pPr>
                        </w:p>
                        <w:p w14:paraId="7292DA5E" w14:textId="09481F1C" w:rsidR="00EC7126" w:rsidRPr="004318A4" w:rsidRDefault="00395377" w:rsidP="00EC7126">
                          <w:pPr>
                            <w:pStyle w:val="BodyTextIndent"/>
                            <w:ind w:left="0"/>
                            <w:rPr>
                              <w:rFonts w:eastAsia="MS Gothic"/>
                              <w:i w:val="0"/>
                              <w:sz w:val="16"/>
                            </w:rPr>
                          </w:pPr>
                          <w:r w:rsidRPr="004318A4">
                            <w:rPr>
                              <w:rFonts w:eastAsia="MS Gothic" w:hint="eastAsia"/>
                              <w:i w:val="0"/>
                              <w:sz w:val="16"/>
                            </w:rPr>
                            <w:t>Marlen Sittner</w:t>
                          </w:r>
                          <w:r w:rsidRPr="004318A4">
                            <w:rPr>
                              <w:rFonts w:eastAsia="MS Gothic" w:hint="eastAsia"/>
                              <w:i w:val="0"/>
                              <w:sz w:val="16"/>
                            </w:rPr>
                            <w:t>（マーレン・シットナー）</w:t>
                          </w:r>
                        </w:p>
                        <w:p w14:paraId="2EDE32C4" w14:textId="485B0BDD" w:rsidR="00395377" w:rsidRPr="004318A4" w:rsidRDefault="00395377" w:rsidP="00EC7126">
                          <w:pPr>
                            <w:pStyle w:val="BodyTextIndent"/>
                            <w:ind w:left="0"/>
                            <w:rPr>
                              <w:rFonts w:eastAsia="MS Gothic"/>
                              <w:i w:val="0"/>
                              <w:sz w:val="16"/>
                              <w:szCs w:val="16"/>
                            </w:rPr>
                          </w:pPr>
                          <w:r w:rsidRPr="004318A4">
                            <w:rPr>
                              <w:rFonts w:eastAsia="MS Gothic" w:hint="eastAsia"/>
                              <w:i w:val="0"/>
                              <w:sz w:val="16"/>
                            </w:rPr>
                            <w:t>ヘッド・オブ・デジタル・マーケティング</w:t>
                          </w:r>
                        </w:p>
                        <w:p w14:paraId="06D02C68" w14:textId="1A42A1DB" w:rsidR="00EC7126" w:rsidRPr="004318A4" w:rsidRDefault="00395377" w:rsidP="00EC7126">
                          <w:pPr>
                            <w:pStyle w:val="BodyTextIndent"/>
                            <w:ind w:left="0"/>
                            <w:rPr>
                              <w:rFonts w:eastAsia="MS Gothic"/>
                              <w:i w:val="0"/>
                              <w:sz w:val="16"/>
                              <w:szCs w:val="16"/>
                            </w:rPr>
                          </w:pPr>
                          <w:r w:rsidRPr="004318A4">
                            <w:rPr>
                              <w:rFonts w:eastAsia="MS Gothic" w:hint="eastAsia"/>
                              <w:i w:val="0"/>
                              <w:sz w:val="16"/>
                            </w:rPr>
                            <w:t>コーポレート・コミュニケーション・チーム</w:t>
                          </w:r>
                        </w:p>
                        <w:p w14:paraId="7B4446C1" w14:textId="33F02DA1" w:rsidR="00EC7126" w:rsidRPr="004318A4" w:rsidRDefault="00EC7126" w:rsidP="00EC7126">
                          <w:pPr>
                            <w:pStyle w:val="BodyTextIndent"/>
                            <w:ind w:left="0"/>
                            <w:rPr>
                              <w:rFonts w:eastAsia="MS Gothic"/>
                              <w:i w:val="0"/>
                              <w:sz w:val="16"/>
                              <w:szCs w:val="16"/>
                            </w:rPr>
                          </w:pPr>
                          <w:r w:rsidRPr="004318A4">
                            <w:rPr>
                              <w:rFonts w:eastAsia="MS Gothic" w:hint="eastAsia"/>
                              <w:i w:val="0"/>
                              <w:sz w:val="16"/>
                            </w:rPr>
                            <w:t>Phone: +49 8638 9810-272</w:t>
                          </w:r>
                        </w:p>
                        <w:p w14:paraId="055B4411" w14:textId="2D191E8B" w:rsidR="00EC7126" w:rsidRPr="004318A4" w:rsidRDefault="00395377" w:rsidP="00EC7126">
                          <w:pPr>
                            <w:pStyle w:val="Header"/>
                            <w:spacing w:line="360" w:lineRule="auto"/>
                            <w:rPr>
                              <w:rFonts w:ascii="Arial" w:eastAsia="MS Gothic" w:hAnsi="Arial" w:cs="Arial"/>
                              <w:sz w:val="16"/>
                              <w:szCs w:val="16"/>
                            </w:rPr>
                          </w:pPr>
                          <w:hyperlink r:id="rId2" w:history="1">
                            <w:r w:rsidRPr="004318A4">
                              <w:rPr>
                                <w:rStyle w:val="Hyperlink"/>
                                <w:rFonts w:ascii="Arial" w:eastAsia="MS Gothic" w:hAnsi="Arial" w:hint="eastAsia"/>
                                <w:sz w:val="16"/>
                                <w:szCs w:val="16"/>
                              </w:rPr>
                              <w:t>marlen.sittner@kraiburg-tpe.com</w:t>
                            </w:r>
                          </w:hyperlink>
                        </w:p>
                        <w:p w14:paraId="040029B1" w14:textId="77777777" w:rsidR="00EC7126" w:rsidRPr="004318A4" w:rsidRDefault="00EC7126" w:rsidP="001E1888">
                          <w:pPr>
                            <w:pStyle w:val="BodyTextIndent"/>
                            <w:ind w:left="0"/>
                            <w:rPr>
                              <w:rFonts w:eastAsia="MS Gothic"/>
                              <w:bCs/>
                              <w:sz w:val="16"/>
                              <w:szCs w:val="16"/>
                            </w:rPr>
                          </w:pPr>
                        </w:p>
                        <w:p w14:paraId="3C084A6B" w14:textId="194EEDA9" w:rsidR="001E1888" w:rsidRPr="004318A4" w:rsidRDefault="001E1888" w:rsidP="001E1888">
                          <w:pPr>
                            <w:pStyle w:val="BodyTextIndent"/>
                            <w:ind w:left="0"/>
                            <w:rPr>
                              <w:rFonts w:eastAsia="MS Gothic"/>
                              <w:bCs/>
                              <w:sz w:val="16"/>
                              <w:szCs w:val="16"/>
                            </w:rPr>
                          </w:pPr>
                          <w:r w:rsidRPr="004318A4">
                            <w:rPr>
                              <w:rFonts w:eastAsia="MS Gothic" w:hint="eastAsia"/>
                              <w:bCs/>
                              <w:sz w:val="16"/>
                              <w:szCs w:val="16"/>
                            </w:rPr>
                            <w:t>アジア太平洋地域：</w:t>
                          </w:r>
                        </w:p>
                        <w:p w14:paraId="251BCDA1"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Bridget Ngang</w:t>
                          </w:r>
                          <w:r w:rsidRPr="004318A4">
                            <w:rPr>
                              <w:rFonts w:ascii="Arial" w:eastAsia="MS Gothic" w:hAnsi="Arial" w:hint="eastAsia"/>
                              <w:bCs/>
                              <w:iCs/>
                              <w:sz w:val="16"/>
                              <w:szCs w:val="16"/>
                            </w:rPr>
                            <w:t>（ブリジット・ナン）</w:t>
                          </w:r>
                        </w:p>
                        <w:p w14:paraId="36AC5C66"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アジア太平洋地域　マーケティング・マネージャー</w:t>
                          </w:r>
                        </w:p>
                        <w:p w14:paraId="0D6196C4"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Phone: +603 9545 6301</w:t>
                          </w:r>
                        </w:p>
                        <w:p w14:paraId="73E18B48" w14:textId="37B58D5E" w:rsidR="001E1888" w:rsidRPr="004318A4" w:rsidRDefault="001E1888" w:rsidP="001E1888">
                          <w:pPr>
                            <w:pStyle w:val="Header"/>
                            <w:spacing w:line="360" w:lineRule="auto"/>
                            <w:rPr>
                              <w:rFonts w:ascii="Arial" w:eastAsia="MS Gothic" w:hAnsi="Arial" w:cs="Arial"/>
                              <w:bCs/>
                              <w:iCs/>
                              <w:sz w:val="16"/>
                              <w:szCs w:val="16"/>
                            </w:rPr>
                          </w:pPr>
                          <w:hyperlink r:id="rId3" w:history="1">
                            <w:r w:rsidRPr="004318A4">
                              <w:rPr>
                                <w:rStyle w:val="Hyperlink"/>
                                <w:rFonts w:ascii="Arial" w:eastAsia="MS Gothic" w:hAnsi="Arial" w:hint="eastAsia"/>
                                <w:bCs/>
                                <w:iCs/>
                                <w:sz w:val="16"/>
                                <w:szCs w:val="16"/>
                              </w:rPr>
                              <w:t>bridget.ngang@kraiburg-tpe.com</w:t>
                            </w:r>
                          </w:hyperlink>
                        </w:p>
                        <w:p w14:paraId="2EA93E32" w14:textId="77777777" w:rsidR="001E1888" w:rsidRPr="004318A4"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9.5pt;width:148.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CI7Q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" stroked="f">
              <v:textbox inset=",0,,0">
                <w:txbxContent>
                  <w:p w14:paraId="563CA45B" w14:textId="77777777" w:rsidR="00C97AAF" w:rsidRPr="004318A4" w:rsidRDefault="00073D11" w:rsidP="0044562F">
                    <w:pPr>
                      <w:pStyle w:val="Header"/>
                      <w:rPr>
                        <w:rFonts w:ascii="Arial" w:eastAsia="MS Gothic" w:hAnsi="Arial" w:cs="Arial"/>
                        <w:b/>
                        <w:sz w:val="16"/>
                        <w:szCs w:val="16"/>
                      </w:rPr>
                    </w:pPr>
                    <w:r w:rsidRPr="004318A4">
                      <w:rPr>
                        <w:rFonts w:ascii="Arial" w:eastAsia="MS Gothic" w:hAnsi="Arial" w:hint="eastAsia"/>
                        <w:b/>
                        <w:sz w:val="16"/>
                        <w:szCs w:val="16"/>
                      </w:rPr>
                      <w:t>メディア連絡先：</w:t>
                    </w:r>
                  </w:p>
                  <w:p w14:paraId="6F7A1730" w14:textId="77777777" w:rsidR="00073D11" w:rsidRPr="004318A4" w:rsidRDefault="00073D11" w:rsidP="0044562F">
                    <w:pPr>
                      <w:pStyle w:val="Header"/>
                      <w:spacing w:line="120" w:lineRule="exact"/>
                      <w:rPr>
                        <w:rFonts w:ascii="Arial" w:eastAsia="MS Gothic" w:hAnsi="Arial" w:cs="Arial"/>
                        <w:sz w:val="16"/>
                        <w:szCs w:val="16"/>
                      </w:rPr>
                    </w:pPr>
                  </w:p>
                  <w:p w14:paraId="3DFB73B6" w14:textId="77777777" w:rsidR="00EC7126" w:rsidRPr="004318A4" w:rsidRDefault="00EC7126" w:rsidP="001E1888">
                    <w:pPr>
                      <w:pStyle w:val="BodyTextIndent"/>
                      <w:ind w:left="0"/>
                      <w:rPr>
                        <w:rFonts w:eastAsia="MS Gothic"/>
                        <w:bCs/>
                        <w:sz w:val="16"/>
                        <w:szCs w:val="16"/>
                      </w:rPr>
                    </w:pPr>
                  </w:p>
                  <w:p w14:paraId="7292DA5E" w14:textId="09481F1C" w:rsidR="00EC7126" w:rsidRPr="004318A4" w:rsidRDefault="00395377" w:rsidP="00EC7126">
                    <w:pPr>
                      <w:pStyle w:val="BodyTextIndent"/>
                      <w:ind w:left="0"/>
                      <w:rPr>
                        <w:rFonts w:eastAsia="MS Gothic"/>
                        <w:i w:val="0"/>
                        <w:sz w:val="16"/>
                      </w:rPr>
                    </w:pPr>
                    <w:r w:rsidRPr="004318A4">
                      <w:rPr>
                        <w:rFonts w:eastAsia="MS Gothic" w:hint="eastAsia"/>
                        <w:i w:val="0"/>
                        <w:sz w:val="16"/>
                      </w:rPr>
                      <w:t>Marlen Sittner</w:t>
                    </w:r>
                    <w:r w:rsidRPr="004318A4">
                      <w:rPr>
                        <w:rFonts w:eastAsia="MS Gothic" w:hint="eastAsia"/>
                        <w:i w:val="0"/>
                        <w:sz w:val="16"/>
                      </w:rPr>
                      <w:t>（マーレン・シットナー）</w:t>
                    </w:r>
                  </w:p>
                  <w:p w14:paraId="2EDE32C4" w14:textId="485B0BDD" w:rsidR="00395377" w:rsidRPr="004318A4" w:rsidRDefault="00395377" w:rsidP="00EC7126">
                    <w:pPr>
                      <w:pStyle w:val="BodyTextIndent"/>
                      <w:ind w:left="0"/>
                      <w:rPr>
                        <w:rFonts w:eastAsia="MS Gothic"/>
                        <w:i w:val="0"/>
                        <w:sz w:val="16"/>
                        <w:szCs w:val="16"/>
                      </w:rPr>
                    </w:pPr>
                    <w:r w:rsidRPr="004318A4">
                      <w:rPr>
                        <w:rFonts w:eastAsia="MS Gothic" w:hint="eastAsia"/>
                        <w:i w:val="0"/>
                        <w:sz w:val="16"/>
                      </w:rPr>
                      <w:t>ヘッド・オブ・デジタル・マーケティング</w:t>
                    </w:r>
                  </w:p>
                  <w:p w14:paraId="06D02C68" w14:textId="1A42A1DB" w:rsidR="00EC7126" w:rsidRPr="004318A4" w:rsidRDefault="00395377" w:rsidP="00EC7126">
                    <w:pPr>
                      <w:pStyle w:val="BodyTextIndent"/>
                      <w:ind w:left="0"/>
                      <w:rPr>
                        <w:rFonts w:eastAsia="MS Gothic"/>
                        <w:i w:val="0"/>
                        <w:sz w:val="16"/>
                        <w:szCs w:val="16"/>
                      </w:rPr>
                    </w:pPr>
                    <w:r w:rsidRPr="004318A4">
                      <w:rPr>
                        <w:rFonts w:eastAsia="MS Gothic" w:hint="eastAsia"/>
                        <w:i w:val="0"/>
                        <w:sz w:val="16"/>
                      </w:rPr>
                      <w:t>コーポレート・コミュニケーション・チーム</w:t>
                    </w:r>
                  </w:p>
                  <w:p w14:paraId="7B4446C1" w14:textId="33F02DA1" w:rsidR="00EC7126" w:rsidRPr="004318A4" w:rsidRDefault="00EC7126" w:rsidP="00EC7126">
                    <w:pPr>
                      <w:pStyle w:val="BodyTextIndent"/>
                      <w:ind w:left="0"/>
                      <w:rPr>
                        <w:rFonts w:eastAsia="MS Gothic"/>
                        <w:i w:val="0"/>
                        <w:sz w:val="16"/>
                        <w:szCs w:val="16"/>
                      </w:rPr>
                    </w:pPr>
                    <w:r w:rsidRPr="004318A4">
                      <w:rPr>
                        <w:rFonts w:eastAsia="MS Gothic" w:hint="eastAsia"/>
                        <w:i w:val="0"/>
                        <w:sz w:val="16"/>
                      </w:rPr>
                      <w:t>Phone: +49 8638 9810-272</w:t>
                    </w:r>
                  </w:p>
                  <w:p w14:paraId="055B4411" w14:textId="2D191E8B" w:rsidR="00EC7126" w:rsidRPr="004318A4" w:rsidRDefault="00395377" w:rsidP="00EC7126">
                    <w:pPr>
                      <w:pStyle w:val="Header"/>
                      <w:spacing w:line="360" w:lineRule="auto"/>
                      <w:rPr>
                        <w:rFonts w:ascii="Arial" w:eastAsia="MS Gothic" w:hAnsi="Arial" w:cs="Arial"/>
                        <w:sz w:val="16"/>
                        <w:szCs w:val="16"/>
                      </w:rPr>
                    </w:pPr>
                    <w:hyperlink r:id="rId4" w:history="1">
                      <w:r w:rsidRPr="004318A4">
                        <w:rPr>
                          <w:rStyle w:val="Hyperlink"/>
                          <w:rFonts w:ascii="Arial" w:eastAsia="MS Gothic" w:hAnsi="Arial" w:hint="eastAsia"/>
                          <w:sz w:val="16"/>
                          <w:szCs w:val="16"/>
                        </w:rPr>
                        <w:t>marlen.sittner@kraiburg-tpe.com</w:t>
                      </w:r>
                    </w:hyperlink>
                  </w:p>
                  <w:p w14:paraId="040029B1" w14:textId="77777777" w:rsidR="00EC7126" w:rsidRPr="004318A4" w:rsidRDefault="00EC7126" w:rsidP="001E1888">
                    <w:pPr>
                      <w:pStyle w:val="BodyTextIndent"/>
                      <w:ind w:left="0"/>
                      <w:rPr>
                        <w:rFonts w:eastAsia="MS Gothic"/>
                        <w:bCs/>
                        <w:sz w:val="16"/>
                        <w:szCs w:val="16"/>
                      </w:rPr>
                    </w:pPr>
                  </w:p>
                  <w:p w14:paraId="3C084A6B" w14:textId="194EEDA9" w:rsidR="001E1888" w:rsidRPr="004318A4" w:rsidRDefault="001E1888" w:rsidP="001E1888">
                    <w:pPr>
                      <w:pStyle w:val="BodyTextIndent"/>
                      <w:ind w:left="0"/>
                      <w:rPr>
                        <w:rFonts w:eastAsia="MS Gothic"/>
                        <w:bCs/>
                        <w:sz w:val="16"/>
                        <w:szCs w:val="16"/>
                      </w:rPr>
                    </w:pPr>
                    <w:r w:rsidRPr="004318A4">
                      <w:rPr>
                        <w:rFonts w:eastAsia="MS Gothic" w:hint="eastAsia"/>
                        <w:bCs/>
                        <w:sz w:val="16"/>
                        <w:szCs w:val="16"/>
                      </w:rPr>
                      <w:t>アジア太平洋地域：</w:t>
                    </w:r>
                  </w:p>
                  <w:p w14:paraId="251BCDA1"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Bridget Ngang</w:t>
                    </w:r>
                    <w:r w:rsidRPr="004318A4">
                      <w:rPr>
                        <w:rFonts w:ascii="Arial" w:eastAsia="MS Gothic" w:hAnsi="Arial" w:hint="eastAsia"/>
                        <w:bCs/>
                        <w:iCs/>
                        <w:sz w:val="16"/>
                        <w:szCs w:val="16"/>
                      </w:rPr>
                      <w:t>（ブリジット・ナン）</w:t>
                    </w:r>
                  </w:p>
                  <w:p w14:paraId="36AC5C66"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アジア太平洋地域　マーケティング・マネージャー</w:t>
                    </w:r>
                  </w:p>
                  <w:p w14:paraId="0D6196C4" w14:textId="77777777" w:rsidR="001E1888" w:rsidRPr="004318A4" w:rsidRDefault="001E1888" w:rsidP="001E1888">
                    <w:pPr>
                      <w:pStyle w:val="Header"/>
                      <w:spacing w:line="360" w:lineRule="auto"/>
                      <w:rPr>
                        <w:rFonts w:ascii="Arial" w:eastAsia="MS Gothic" w:hAnsi="Arial" w:cs="Arial"/>
                        <w:bCs/>
                        <w:iCs/>
                        <w:sz w:val="16"/>
                        <w:szCs w:val="16"/>
                      </w:rPr>
                    </w:pPr>
                    <w:r w:rsidRPr="004318A4">
                      <w:rPr>
                        <w:rFonts w:ascii="Arial" w:eastAsia="MS Gothic" w:hAnsi="Arial" w:hint="eastAsia"/>
                        <w:bCs/>
                        <w:iCs/>
                        <w:sz w:val="16"/>
                        <w:szCs w:val="16"/>
                      </w:rPr>
                      <w:t>Phone: +603 9545 6301</w:t>
                    </w:r>
                  </w:p>
                  <w:p w14:paraId="73E18B48" w14:textId="37B58D5E" w:rsidR="001E1888" w:rsidRPr="004318A4" w:rsidRDefault="001E1888" w:rsidP="001E1888">
                    <w:pPr>
                      <w:pStyle w:val="Header"/>
                      <w:spacing w:line="360" w:lineRule="auto"/>
                      <w:rPr>
                        <w:rFonts w:ascii="Arial" w:eastAsia="MS Gothic" w:hAnsi="Arial" w:cs="Arial"/>
                        <w:bCs/>
                        <w:iCs/>
                        <w:sz w:val="16"/>
                        <w:szCs w:val="16"/>
                      </w:rPr>
                    </w:pPr>
                    <w:hyperlink r:id="rId5" w:history="1">
                      <w:r w:rsidRPr="004318A4">
                        <w:rPr>
                          <w:rStyle w:val="Hyperlink"/>
                          <w:rFonts w:ascii="Arial" w:eastAsia="MS Gothic" w:hAnsi="Arial" w:hint="eastAsia"/>
                          <w:bCs/>
                          <w:iCs/>
                          <w:sz w:val="16"/>
                          <w:szCs w:val="16"/>
                        </w:rPr>
                        <w:t>bridget.ngang@kraiburg-tpe.com</w:t>
                      </w:r>
                    </w:hyperlink>
                  </w:p>
                  <w:p w14:paraId="2EA93E32" w14:textId="77777777" w:rsidR="001E1888" w:rsidRPr="004318A4"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3271625"/>
    <w:multiLevelType w:val="multilevel"/>
    <w:tmpl w:val="7382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 w15:restartNumberingAfterBreak="0">
    <w:nsid w:val="07DF184D"/>
    <w:multiLevelType w:val="hybridMultilevel"/>
    <w:tmpl w:val="01E4C5C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5" w15:restartNumberingAfterBreak="0">
    <w:nsid w:val="0F891D31"/>
    <w:multiLevelType w:val="multilevel"/>
    <w:tmpl w:val="512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61E0FA8"/>
    <w:multiLevelType w:val="multilevel"/>
    <w:tmpl w:val="B20C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3" w15:restartNumberingAfterBreak="0">
    <w:nsid w:val="45993A5F"/>
    <w:multiLevelType w:val="hybridMultilevel"/>
    <w:tmpl w:val="7BB6845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4"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9"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2"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4"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5137656">
    <w:abstractNumId w:val="9"/>
  </w:num>
  <w:num w:numId="2" w16cid:durableId="1800414716">
    <w:abstractNumId w:val="25"/>
  </w:num>
  <w:num w:numId="3" w16cid:durableId="535973444">
    <w:abstractNumId w:val="7"/>
  </w:num>
  <w:num w:numId="4" w16cid:durableId="1414931513">
    <w:abstractNumId w:val="41"/>
  </w:num>
  <w:num w:numId="5" w16cid:durableId="824668917">
    <w:abstractNumId w:val="29"/>
  </w:num>
  <w:num w:numId="6" w16cid:durableId="1904103607">
    <w:abstractNumId w:val="36"/>
  </w:num>
  <w:num w:numId="7" w16cid:durableId="1241988285">
    <w:abstractNumId w:val="17"/>
  </w:num>
  <w:num w:numId="8" w16cid:durableId="2123527193">
    <w:abstractNumId w:val="39"/>
  </w:num>
  <w:num w:numId="9" w16cid:durableId="615867085">
    <w:abstractNumId w:val="31"/>
  </w:num>
  <w:num w:numId="10" w16cid:durableId="1311444151">
    <w:abstractNumId w:val="4"/>
  </w:num>
  <w:num w:numId="11" w16cid:durableId="1973435317">
    <w:abstractNumId w:val="27"/>
  </w:num>
  <w:num w:numId="12" w16cid:durableId="16937297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377855">
    <w:abstractNumId w:val="12"/>
  </w:num>
  <w:num w:numId="14" w16cid:durableId="132530749">
    <w:abstractNumId w:val="34"/>
  </w:num>
  <w:num w:numId="15" w16cid:durableId="732897679">
    <w:abstractNumId w:val="26"/>
  </w:num>
  <w:num w:numId="16" w16cid:durableId="1703243370">
    <w:abstractNumId w:val="28"/>
  </w:num>
  <w:num w:numId="17" w16cid:durableId="329918042">
    <w:abstractNumId w:val="22"/>
  </w:num>
  <w:num w:numId="18" w16cid:durableId="1858814109">
    <w:abstractNumId w:val="21"/>
  </w:num>
  <w:num w:numId="19" w16cid:durableId="1393849666">
    <w:abstractNumId w:val="33"/>
  </w:num>
  <w:num w:numId="20" w16cid:durableId="907687612">
    <w:abstractNumId w:val="13"/>
  </w:num>
  <w:num w:numId="21" w16cid:durableId="1839925052">
    <w:abstractNumId w:val="11"/>
  </w:num>
  <w:num w:numId="22" w16cid:durableId="1343897338">
    <w:abstractNumId w:val="38"/>
  </w:num>
  <w:num w:numId="23" w16cid:durableId="847407557">
    <w:abstractNumId w:val="37"/>
  </w:num>
  <w:num w:numId="24" w16cid:durableId="1315766942">
    <w:abstractNumId w:val="8"/>
  </w:num>
  <w:num w:numId="25" w16cid:durableId="1423602728">
    <w:abstractNumId w:val="2"/>
  </w:num>
  <w:num w:numId="26" w16cid:durableId="1295064594">
    <w:abstractNumId w:val="18"/>
  </w:num>
  <w:num w:numId="27" w16cid:durableId="1597012106">
    <w:abstractNumId w:val="20"/>
  </w:num>
  <w:num w:numId="28" w16cid:durableId="617182811">
    <w:abstractNumId w:val="24"/>
  </w:num>
  <w:num w:numId="29" w16cid:durableId="210114506">
    <w:abstractNumId w:val="6"/>
  </w:num>
  <w:num w:numId="30" w16cid:durableId="140001418">
    <w:abstractNumId w:val="10"/>
  </w:num>
  <w:num w:numId="31" w16cid:durableId="42801274">
    <w:abstractNumId w:val="19"/>
  </w:num>
  <w:num w:numId="32" w16cid:durableId="321978830">
    <w:abstractNumId w:val="32"/>
  </w:num>
  <w:num w:numId="33" w16cid:durableId="1179588596">
    <w:abstractNumId w:val="35"/>
  </w:num>
  <w:num w:numId="34" w16cid:durableId="1282297874">
    <w:abstractNumId w:val="5"/>
  </w:num>
  <w:num w:numId="35" w16cid:durableId="218640031">
    <w:abstractNumId w:val="14"/>
  </w:num>
  <w:num w:numId="36" w16cid:durableId="596906870">
    <w:abstractNumId w:val="23"/>
  </w:num>
  <w:num w:numId="37" w16cid:durableId="336084492">
    <w:abstractNumId w:val="16"/>
  </w:num>
  <w:num w:numId="38" w16cid:durableId="1427076803">
    <w:abstractNumId w:val="0"/>
  </w:num>
  <w:num w:numId="39" w16cid:durableId="1276520622">
    <w:abstractNumId w:val="42"/>
  </w:num>
  <w:num w:numId="40" w16cid:durableId="835800136">
    <w:abstractNumId w:val="15"/>
  </w:num>
  <w:num w:numId="41" w16cid:durableId="550338458">
    <w:abstractNumId w:val="30"/>
  </w:num>
  <w:num w:numId="42" w16cid:durableId="51465791">
    <w:abstractNumId w:val="3"/>
  </w:num>
  <w:num w:numId="43" w16cid:durableId="1394616886">
    <w:abstractNumId w:val="40"/>
  </w:num>
  <w:num w:numId="44" w16cid:durableId="22489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098"/>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3B11"/>
    <w:rsid w:val="00044BDB"/>
    <w:rsid w:val="000457C6"/>
    <w:rsid w:val="0004695A"/>
    <w:rsid w:val="00047CA0"/>
    <w:rsid w:val="000521D5"/>
    <w:rsid w:val="0005477F"/>
    <w:rsid w:val="00055A30"/>
    <w:rsid w:val="00056D57"/>
    <w:rsid w:val="000574F8"/>
    <w:rsid w:val="00057785"/>
    <w:rsid w:val="0006085F"/>
    <w:rsid w:val="0006139B"/>
    <w:rsid w:val="00065A69"/>
    <w:rsid w:val="00067D22"/>
    <w:rsid w:val="00070DDD"/>
    <w:rsid w:val="00071236"/>
    <w:rsid w:val="00073A9E"/>
    <w:rsid w:val="00073D11"/>
    <w:rsid w:val="00075343"/>
    <w:rsid w:val="000759E8"/>
    <w:rsid w:val="00077E64"/>
    <w:rsid w:val="00080111"/>
    <w:rsid w:val="000802D6"/>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66E8"/>
    <w:rsid w:val="000C7BFB"/>
    <w:rsid w:val="000D12E7"/>
    <w:rsid w:val="000D178A"/>
    <w:rsid w:val="000D5397"/>
    <w:rsid w:val="000D54C6"/>
    <w:rsid w:val="000D59EC"/>
    <w:rsid w:val="000D7205"/>
    <w:rsid w:val="000E1500"/>
    <w:rsid w:val="000E2AEC"/>
    <w:rsid w:val="000E37A7"/>
    <w:rsid w:val="000F1CB4"/>
    <w:rsid w:val="000F2DAE"/>
    <w:rsid w:val="000F3156"/>
    <w:rsid w:val="000F32CD"/>
    <w:rsid w:val="000F332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093F"/>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5B88"/>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65D"/>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714E3"/>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D38D7"/>
    <w:rsid w:val="003E1CE0"/>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06DB2"/>
    <w:rsid w:val="00410B91"/>
    <w:rsid w:val="00412962"/>
    <w:rsid w:val="00414438"/>
    <w:rsid w:val="00415EC1"/>
    <w:rsid w:val="00416245"/>
    <w:rsid w:val="0041787B"/>
    <w:rsid w:val="00421446"/>
    <w:rsid w:val="004318A4"/>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4C7F"/>
    <w:rsid w:val="00476AE0"/>
    <w:rsid w:val="0047728A"/>
    <w:rsid w:val="00481947"/>
    <w:rsid w:val="004829A6"/>
    <w:rsid w:val="00482B9C"/>
    <w:rsid w:val="00483E1E"/>
    <w:rsid w:val="004856BE"/>
    <w:rsid w:val="00491390"/>
    <w:rsid w:val="004919AE"/>
    <w:rsid w:val="0049228E"/>
    <w:rsid w:val="00493BFC"/>
    <w:rsid w:val="004A06FC"/>
    <w:rsid w:val="004A3BE3"/>
    <w:rsid w:val="004A444D"/>
    <w:rsid w:val="004A474D"/>
    <w:rsid w:val="004A5280"/>
    <w:rsid w:val="004A62E0"/>
    <w:rsid w:val="004A6454"/>
    <w:rsid w:val="004A68F9"/>
    <w:rsid w:val="004B0469"/>
    <w:rsid w:val="004B3EF2"/>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1CB"/>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2115"/>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4251"/>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4D2"/>
    <w:rsid w:val="00570576"/>
    <w:rsid w:val="0057225E"/>
    <w:rsid w:val="005772B9"/>
    <w:rsid w:val="00577BE3"/>
    <w:rsid w:val="0058544C"/>
    <w:rsid w:val="0058625A"/>
    <w:rsid w:val="005923C1"/>
    <w:rsid w:val="00596E8C"/>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48B0"/>
    <w:rsid w:val="006052A4"/>
    <w:rsid w:val="00605543"/>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403"/>
    <w:rsid w:val="006B391A"/>
    <w:rsid w:val="006B5E82"/>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57A5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4E10"/>
    <w:rsid w:val="00867DC3"/>
    <w:rsid w:val="008706FA"/>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D7E17"/>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07F"/>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A3E"/>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1BA9"/>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0D4C"/>
    <w:rsid w:val="00A34994"/>
    <w:rsid w:val="00A3522E"/>
    <w:rsid w:val="00A3687E"/>
    <w:rsid w:val="00A36C89"/>
    <w:rsid w:val="00A40DE9"/>
    <w:rsid w:val="00A4121E"/>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5C60"/>
    <w:rsid w:val="00A865DD"/>
    <w:rsid w:val="00A86D91"/>
    <w:rsid w:val="00A9076B"/>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1BA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471AB"/>
    <w:rsid w:val="00B51833"/>
    <w:rsid w:val="00B53B25"/>
    <w:rsid w:val="00B64A21"/>
    <w:rsid w:val="00B6510E"/>
    <w:rsid w:val="00B654E7"/>
    <w:rsid w:val="00B65A00"/>
    <w:rsid w:val="00B71FAC"/>
    <w:rsid w:val="00B72C6C"/>
    <w:rsid w:val="00B73EDB"/>
    <w:rsid w:val="00B777F2"/>
    <w:rsid w:val="00B80B6F"/>
    <w:rsid w:val="00B8151A"/>
    <w:rsid w:val="00B81B58"/>
    <w:rsid w:val="00B82A20"/>
    <w:rsid w:val="00B834D1"/>
    <w:rsid w:val="00B836F7"/>
    <w:rsid w:val="00B842DF"/>
    <w:rsid w:val="00B846A8"/>
    <w:rsid w:val="00B8483F"/>
    <w:rsid w:val="00B85723"/>
    <w:rsid w:val="00B8751C"/>
    <w:rsid w:val="00B875BD"/>
    <w:rsid w:val="00B91858"/>
    <w:rsid w:val="00B9468C"/>
    <w:rsid w:val="00B9507E"/>
    <w:rsid w:val="00B95A63"/>
    <w:rsid w:val="00B96BE6"/>
    <w:rsid w:val="00B96F63"/>
    <w:rsid w:val="00B970B1"/>
    <w:rsid w:val="00B97AD6"/>
    <w:rsid w:val="00BA0AD5"/>
    <w:rsid w:val="00BA383C"/>
    <w:rsid w:val="00BA473D"/>
    <w:rsid w:val="00BA664D"/>
    <w:rsid w:val="00BA6C5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47E95"/>
    <w:rsid w:val="00C527D6"/>
    <w:rsid w:val="00C55745"/>
    <w:rsid w:val="00C55892"/>
    <w:rsid w:val="00C566EF"/>
    <w:rsid w:val="00C56946"/>
    <w:rsid w:val="00C56DB4"/>
    <w:rsid w:val="00C56E8D"/>
    <w:rsid w:val="00C57003"/>
    <w:rsid w:val="00C64358"/>
    <w:rsid w:val="00C6550D"/>
    <w:rsid w:val="00C6643A"/>
    <w:rsid w:val="00C703D4"/>
    <w:rsid w:val="00C70EBC"/>
    <w:rsid w:val="00C71099"/>
    <w:rsid w:val="00C71102"/>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732F0"/>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495"/>
    <w:rsid w:val="00DD459C"/>
    <w:rsid w:val="00DD6B70"/>
    <w:rsid w:val="00DE0725"/>
    <w:rsid w:val="00DE1673"/>
    <w:rsid w:val="00DE2E5C"/>
    <w:rsid w:val="00DE6719"/>
    <w:rsid w:val="00DE7DFE"/>
    <w:rsid w:val="00DF02DC"/>
    <w:rsid w:val="00DF05D7"/>
    <w:rsid w:val="00DF13FA"/>
    <w:rsid w:val="00DF60E9"/>
    <w:rsid w:val="00DF6D95"/>
    <w:rsid w:val="00DF7FD8"/>
    <w:rsid w:val="00E033BD"/>
    <w:rsid w:val="00E039D8"/>
    <w:rsid w:val="00E05998"/>
    <w:rsid w:val="00E0731F"/>
    <w:rsid w:val="00E11531"/>
    <w:rsid w:val="00E14E87"/>
    <w:rsid w:val="00E17CAC"/>
    <w:rsid w:val="00E22F6C"/>
    <w:rsid w:val="00E30F21"/>
    <w:rsid w:val="00E30FE5"/>
    <w:rsid w:val="00E31B1F"/>
    <w:rsid w:val="00E31F55"/>
    <w:rsid w:val="00E324CD"/>
    <w:rsid w:val="00E330C6"/>
    <w:rsid w:val="00E34355"/>
    <w:rsid w:val="00E34E27"/>
    <w:rsid w:val="00E44112"/>
    <w:rsid w:val="00E4460B"/>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342E"/>
    <w:rsid w:val="00F350F1"/>
    <w:rsid w:val="00F3543E"/>
    <w:rsid w:val="00F36177"/>
    <w:rsid w:val="00F40685"/>
    <w:rsid w:val="00F40A84"/>
    <w:rsid w:val="00F42DE4"/>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11"/>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964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3%83%95%E3%83%83%E3%83%88%E3%82%A6%E3%82%A7%E3%82%A2%E9%9D%A9%E6%96%B0%E3%81%AE%E3%81%9F%E3%82%81%E3%81%AE%E4%BF%A1%E9%A0%BC%E3%81%A7%E3%81%8D%E3%82%8BTPE%E6%9D%90%E6%96%99"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5%BF%AB%E9%81%A9%E6%80%A7%E3%81%A8%E8%80%90%E4%B9%85%E6%80%A7%E3%82%92%E5%85%BC%E3%81%AD%E5%82%99%E3%81%88%E3%81%9F%E3%82%B9%E3%83%9E%E3%83%BC%E3%83%88%E3%82%A6%E3%82%A9%E3%83%83%E3%83%81%E7%94%A8%E3%82%B9%E3%83%88%E3%83%A9%E3%83%83%E3%83%97%E3%81%AE%E3%81%9F%E3%82%81%E3%81%AE%E3%82%B5%E3%82%B9%E3%83%86%E3%82%A3%E3%83%8A%E3%83%96%E3%83%ABTPE%E3%82%BD%E3%83%AA%E3%83%A5%E3%83%BC%E3%82%B7%E3%83%A7%E3%83%B3"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8CCDBCDB-9319-4629-8F45-F2C0914D05C9}"/>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167</TotalTime>
  <Pages>5</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13</cp:revision>
  <dcterms:created xsi:type="dcterms:W3CDTF">2026-07-14T06:29:00Z</dcterms:created>
  <dcterms:modified xsi:type="dcterms:W3CDTF">2026-07-31T07:56:00Z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